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22"/>
        <w:pBdr/>
        <w:spacing w:line="600" w:lineRule="exact"/>
        <w:ind/>
        <w:jc w:val="center"/>
        <w:rPr>
          <w:rFonts w:ascii="方正小标宋_GBK" w:eastAsia="方正小标宋_GBK"/>
          <w:sz w:val="44"/>
          <w:szCs w:val="44"/>
        </w:rPr>
      </w:pPr>
      <w:r>
        <w:rPr>
          <w:rFonts w:hint="eastAsia" w:ascii="方正小标宋_GBK" w:eastAsia="方正小标宋_GBK"/>
          <w:sz w:val="44"/>
          <w:szCs w:val="44"/>
          <w:lang w:eastAsia="zh-CN"/>
        </w:rPr>
        <w:t xml:space="preserve">中共昆明市委党史研究室</w:t>
      </w:r>
      <w:r>
        <w:rPr>
          <w:rFonts w:hint="eastAsia" w:ascii="方正小标宋_GBK" w:hAnsi="黑体" w:eastAsia="方正小标宋_GBK"/>
          <w:spacing w:val="-20"/>
          <w:sz w:val="44"/>
          <w:szCs w:val="44"/>
        </w:rPr>
        <w:t xml:space="preserve">2017年度</w:t>
      </w:r>
      <w:r>
        <w:rPr>
          <w:rFonts w:hint="eastAsia" w:ascii="方正小标宋_GBK" w:eastAsia="方正小标宋_GBK"/>
          <w:sz w:val="44"/>
          <w:szCs w:val="44"/>
        </w:rPr>
        <w:t xml:space="preserve">整体支出绩效评价报告</w:t>
      </w:r>
      <w:r>
        <w:rPr>
          <w:rFonts w:ascii="方正小标宋_GBK" w:eastAsia="方正小标宋_GBK"/>
          <w:sz w:val="44"/>
          <w:szCs w:val="44"/>
        </w:rPr>
      </w:r>
      <w:r>
        <w:rPr>
          <w:rFonts w:ascii="方正小标宋_GBK" w:eastAsia="方正小标宋_GBK"/>
          <w:sz w:val="44"/>
          <w:szCs w:val="44"/>
        </w:rPr>
      </w:r>
    </w:p>
    <w:p>
      <w:pPr>
        <w:pStyle w:val="622"/>
        <w:pBdr/>
        <w:spacing/>
        <w:ind/>
        <w:rPr>
          <w:rFonts w:ascii="黑体" w:eastAsia="黑体"/>
          <w:szCs w:val="32"/>
        </w:rPr>
      </w:pPr>
      <w:r>
        <w:rPr>
          <w:rFonts w:ascii="黑体" w:eastAsia="黑体"/>
          <w:szCs w:val="32"/>
        </w:rPr>
      </w:r>
      <w:r>
        <w:rPr>
          <w:rFonts w:ascii="黑体" w:eastAsia="黑体"/>
          <w:szCs w:val="32"/>
        </w:rPr>
      </w:r>
    </w:p>
    <w:p>
      <w:pPr>
        <w:pStyle w:val="622"/>
        <w:pBdr/>
        <w:spacing/>
        <w:ind w:firstLine="800"/>
        <w:rPr>
          <w:rFonts w:ascii="黑体" w:eastAsia="黑体"/>
          <w:szCs w:val="32"/>
        </w:rPr>
      </w:pPr>
      <w:r>
        <w:rPr>
          <w:rFonts w:hint="eastAsia" w:ascii="黑体" w:eastAsia="黑体"/>
          <w:szCs w:val="32"/>
        </w:rPr>
        <w:t xml:space="preserve">一、部门概况</w:t>
      </w:r>
      <w:r>
        <w:rPr>
          <w:rFonts w:ascii="黑体" w:eastAsia="黑体"/>
          <w:szCs w:val="32"/>
        </w:rPr>
      </w:r>
      <w:r>
        <w:rPr>
          <w:rFonts w:ascii="黑体" w:eastAsia="黑体"/>
          <w:szCs w:val="32"/>
        </w:rPr>
      </w:r>
    </w:p>
    <w:p>
      <w:pPr>
        <w:pStyle w:val="622"/>
        <w:pBdr/>
        <w:spacing/>
        <w:ind w:firstLine="800"/>
        <w:rPr>
          <w:rFonts w:hint="eastAsia" w:ascii="仿宋_GB2312" w:hAnsi="仿宋_GB2312" w:eastAsia="仿宋_GB2312" w:cs="仿宋_GB2312"/>
          <w:color w:val="000000"/>
          <w:sz w:val="30"/>
          <w:szCs w:val="30"/>
          <w:highlight w:val="none"/>
        </w:rPr>
      </w:pPr>
      <w:r>
        <w:rPr>
          <w:rFonts w:hint="eastAsia" w:ascii="楷体" w:hAnsi="楷体" w:eastAsia="楷体"/>
          <w:szCs w:val="32"/>
        </w:rPr>
        <w:t xml:space="preserve">（一）部门机构设置、编制</w:t>
      </w:r>
      <w:r>
        <w:rPr>
          <w:rFonts w:hint="eastAsia" w:ascii="仿宋_GB2312" w:hAnsi="仿宋_GB2312" w:eastAsia="仿宋_GB2312" w:cs="仿宋_GB2312"/>
          <w:color w:val="000000"/>
          <w:sz w:val="30"/>
          <w:szCs w:val="30"/>
          <w:highlight w:val="none"/>
        </w:rPr>
        <w:t xml:space="preserve"> </w:t>
      </w:r>
      <w:r>
        <w:rPr>
          <w:rFonts w:hint="eastAsia" w:ascii="仿宋_GB2312" w:hAnsi="仿宋_GB2312" w:eastAsia="仿宋_GB2312" w:cs="仿宋_GB2312"/>
          <w:color w:val="000000"/>
          <w:sz w:val="30"/>
          <w:szCs w:val="30"/>
          <w:highlight w:val="none"/>
        </w:rPr>
      </w:r>
      <w:r>
        <w:rPr>
          <w:rFonts w:hint="eastAsia" w:ascii="仿宋_GB2312" w:hAnsi="仿宋_GB2312" w:eastAsia="仿宋_GB2312" w:cs="仿宋_GB2312"/>
          <w:color w:val="000000"/>
          <w:sz w:val="30"/>
          <w:szCs w:val="30"/>
          <w:highlight w:val="none"/>
        </w:rPr>
      </w:r>
    </w:p>
    <w:p>
      <w:pPr>
        <w:pStyle w:val="622"/>
        <w:pBdr/>
        <w:spacing/>
        <w:ind w:firstLine="800"/>
        <w:rPr>
          <w:rFonts w:ascii="楷体" w:hAnsi="楷体" w:eastAsia="楷体"/>
          <w:sz w:val="32"/>
          <w:szCs w:val="32"/>
        </w:rPr>
      </w:pPr>
      <w:r>
        <w:rPr>
          <w:rFonts w:hint="eastAsia" w:ascii="仿宋_GB2312" w:hAnsi="仿宋_GB2312" w:eastAsia="仿宋_GB2312" w:cs="仿宋_GB2312"/>
          <w:color w:val="000000"/>
          <w:sz w:val="32"/>
          <w:szCs w:val="32"/>
          <w:highlight w:val="none"/>
        </w:rPr>
        <w:t xml:space="preserve">中共昆明市委党史研究室</w:t>
      </w:r>
      <w:r>
        <w:rPr>
          <w:rFonts w:hint="eastAsia" w:ascii="仿宋_GB2312" w:hAnsi="仿宋_GB2312" w:eastAsia="仿宋_GB2312" w:cs="仿宋_GB2312"/>
          <w:color w:val="000000"/>
          <w:sz w:val="32"/>
          <w:szCs w:val="32"/>
          <w:highlight w:val="none"/>
          <w:lang w:eastAsia="zh-CN"/>
        </w:rPr>
        <w:t xml:space="preserve">下</w:t>
      </w:r>
      <w:r>
        <w:rPr>
          <w:rFonts w:hint="eastAsia" w:ascii="仿宋_GB2312" w:hAnsi="仿宋_GB2312" w:eastAsia="仿宋_GB2312" w:cs="仿宋_GB2312"/>
          <w:color w:val="000000"/>
          <w:sz w:val="32"/>
          <w:szCs w:val="32"/>
          <w:highlight w:val="none"/>
        </w:rPr>
        <w:t xml:space="preserve">设秘书处、征编一处、征编二处、科研管理处、宣传教育处5个处室</w:t>
      </w:r>
      <w:r>
        <w:rPr>
          <w:rFonts w:hint="eastAsia" w:ascii="仿宋_GB2312" w:hAnsi="仿宋_GB2312" w:eastAsia="仿宋_GB2312" w:cs="仿宋_GB2312"/>
          <w:color w:val="000000"/>
          <w:sz w:val="32"/>
          <w:szCs w:val="32"/>
          <w:highlight w:val="none"/>
          <w:lang w:eastAsia="zh-CN"/>
        </w:rPr>
        <w:t xml:space="preserve">，</w:t>
      </w:r>
      <w:r>
        <w:rPr>
          <w:rFonts w:hint="eastAsia" w:ascii="仿宋_GB2312" w:hAnsi="仿宋_GB2312" w:eastAsia="仿宋_GB2312" w:cs="仿宋_GB2312"/>
          <w:color w:val="000000"/>
          <w:sz w:val="32"/>
          <w:szCs w:val="32"/>
          <w:highlight w:val="none"/>
        </w:rPr>
        <w:t xml:space="preserve">设置参照公务员制度管理的事业编制</w:t>
      </w:r>
      <w:r>
        <w:rPr>
          <w:rFonts w:hint="eastAsia" w:ascii="仿宋_GB2312" w:hAnsi="仿宋_GB2312" w:eastAsia="仿宋_GB2312" w:cs="仿宋_GB2312"/>
          <w:color w:val="000000"/>
          <w:sz w:val="32"/>
          <w:szCs w:val="32"/>
          <w:highlight w:val="none"/>
          <w:lang w:val="en-US" w:eastAsia="zh-CN"/>
        </w:rPr>
        <w:t xml:space="preserve">18</w:t>
      </w:r>
      <w:r>
        <w:rPr>
          <w:rFonts w:hint="eastAsia" w:ascii="仿宋_GB2312" w:hAnsi="仿宋_GB2312" w:eastAsia="仿宋_GB2312" w:cs="仿宋_GB2312"/>
          <w:color w:val="000000"/>
          <w:sz w:val="32"/>
          <w:szCs w:val="32"/>
          <w:highlight w:val="none"/>
        </w:rPr>
        <w:t xml:space="preserve">名，工勤人员编制2名。</w:t>
      </w:r>
      <w:r>
        <w:rPr>
          <w:rFonts w:ascii="楷体" w:hAnsi="楷体" w:eastAsia="楷体"/>
          <w:sz w:val="32"/>
          <w:szCs w:val="32"/>
        </w:rPr>
      </w:r>
      <w:r>
        <w:rPr>
          <w:rFonts w:ascii="楷体" w:hAnsi="楷体" w:eastAsia="楷体"/>
          <w:sz w:val="32"/>
          <w:szCs w:val="32"/>
        </w:rPr>
      </w:r>
    </w:p>
    <w:p>
      <w:pPr>
        <w:pStyle w:val="622"/>
        <w:numPr>
          <w:ilvl w:val="0"/>
          <w:numId w:val="1"/>
        </w:numPr>
        <w:pBdr/>
        <w:spacing w:line="200" w:lineRule="atLeast"/>
        <w:ind w:firstLine="640"/>
        <w:rPr>
          <w:rFonts w:hint="eastAsia" w:ascii="仿宋_GB2312" w:eastAsia="仿宋_GB2312"/>
          <w:color w:val="000000"/>
          <w:sz w:val="32"/>
          <w:szCs w:val="32"/>
          <w:highlight w:val="none"/>
        </w:rPr>
      </w:pPr>
      <w:r>
        <w:rPr>
          <w:rFonts w:hint="eastAsia" w:ascii="楷体" w:hAnsi="楷体" w:eastAsia="楷体"/>
          <w:szCs w:val="32"/>
        </w:rPr>
        <w:t xml:space="preserve">部门职能</w:t>
      </w:r>
      <w:r>
        <w:rPr>
          <w:rFonts w:hint="eastAsia" w:ascii="仿宋_GB2312" w:eastAsia="仿宋_GB2312"/>
          <w:color w:val="000000"/>
          <w:sz w:val="32"/>
          <w:szCs w:val="32"/>
          <w:highlight w:val="none"/>
        </w:rPr>
      </w:r>
      <w:r>
        <w:rPr>
          <w:rFonts w:hint="eastAsia" w:ascii="仿宋_GB2312" w:eastAsia="仿宋_GB2312"/>
          <w:color w:val="000000"/>
          <w:sz w:val="32"/>
          <w:szCs w:val="32"/>
          <w:highlight w:val="none"/>
        </w:rPr>
      </w:r>
    </w:p>
    <w:p>
      <w:pPr>
        <w:pStyle w:val="622"/>
        <w:pBdr/>
        <w:spacing w:line="200" w:lineRule="atLeas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1.贯彻落实中央和省委、市委关于党史工作的方针、政策、决定和指示，制定全市党史工作规划和年度计划，并组织实施；指导协调各县（市）区和市属有关企事业单位、有关部门党史资料的征集、研究和编纂工作；发挥党史工作“存史、资政、育人”的作用。</w:t>
      </w:r>
      <w:r>
        <w:rPr>
          <w:rFonts w:hint="eastAsia" w:ascii="仿宋_GB2312" w:eastAsia="仿宋_GB2312"/>
          <w:color w:val="000000"/>
          <w:sz w:val="32"/>
          <w:szCs w:val="32"/>
          <w:highlight w:val="none"/>
        </w:rPr>
      </w:r>
      <w:r>
        <w:rPr>
          <w:rFonts w:hint="eastAsia" w:ascii="仿宋_GB2312" w:eastAsia="仿宋_GB2312"/>
          <w:color w:val="000000"/>
          <w:sz w:val="32"/>
          <w:szCs w:val="32"/>
          <w:highlight w:val="none"/>
        </w:rPr>
      </w:r>
    </w:p>
    <w:p>
      <w:pPr>
        <w:pStyle w:val="622"/>
        <w:pBdr/>
        <w:spacing w:line="200" w:lineRule="atLeas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2.负责全市地方党史的征编、研究和宣传教育工作；负责全市党史、革命史作品出版、发表前的审查；组织地方党史书刊的编辑、出版并指导发行。</w:t>
      </w:r>
      <w:r>
        <w:rPr>
          <w:rFonts w:hint="eastAsia" w:ascii="仿宋_GB2312" w:eastAsia="仿宋_GB2312"/>
          <w:color w:val="000000"/>
          <w:sz w:val="32"/>
          <w:szCs w:val="32"/>
          <w:highlight w:val="none"/>
        </w:rPr>
      </w:r>
      <w:r>
        <w:rPr>
          <w:rFonts w:hint="eastAsia" w:ascii="仿宋_GB2312" w:eastAsia="仿宋_GB2312"/>
          <w:color w:val="000000"/>
          <w:sz w:val="32"/>
          <w:szCs w:val="32"/>
          <w:highlight w:val="none"/>
        </w:rPr>
      </w:r>
    </w:p>
    <w:p>
      <w:pPr>
        <w:pStyle w:val="622"/>
        <w:pBdr/>
        <w:spacing w:line="200" w:lineRule="atLeas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3.负责全市新民主主义革命时期、社会主义时期，特别是改革开放新时期地方党史重点专题、重大决策、史事及有关资料的征集、研究工作；负责党史资料信息库的建设和管理。</w:t>
      </w:r>
      <w:r>
        <w:rPr>
          <w:rFonts w:hint="eastAsia" w:ascii="仿宋_GB2312" w:eastAsia="仿宋_GB2312"/>
          <w:color w:val="000000"/>
          <w:sz w:val="32"/>
          <w:szCs w:val="32"/>
          <w:highlight w:val="none"/>
        </w:rPr>
      </w:r>
      <w:r>
        <w:rPr>
          <w:rFonts w:hint="eastAsia" w:ascii="仿宋_GB2312" w:eastAsia="仿宋_GB2312"/>
          <w:color w:val="000000"/>
          <w:sz w:val="32"/>
          <w:szCs w:val="32"/>
          <w:highlight w:val="none"/>
        </w:rPr>
      </w:r>
    </w:p>
    <w:p>
      <w:pPr>
        <w:pStyle w:val="622"/>
        <w:pBdr/>
        <w:spacing w:line="200" w:lineRule="atLeas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4.会同有关部门组织指导党史、革命史及重大纪念活动的宣传教育工作。</w:t>
      </w:r>
      <w:r>
        <w:rPr>
          <w:rFonts w:hint="eastAsia" w:ascii="仿宋_GB2312" w:eastAsia="仿宋_GB2312"/>
          <w:color w:val="000000"/>
          <w:sz w:val="32"/>
          <w:szCs w:val="32"/>
          <w:highlight w:val="none"/>
        </w:rPr>
      </w:r>
      <w:r>
        <w:rPr>
          <w:rFonts w:hint="eastAsia" w:ascii="仿宋_GB2312" w:eastAsia="仿宋_GB2312"/>
          <w:color w:val="000000"/>
          <w:sz w:val="32"/>
          <w:szCs w:val="32"/>
          <w:highlight w:val="none"/>
        </w:rPr>
      </w:r>
    </w:p>
    <w:p>
      <w:pPr>
        <w:pStyle w:val="622"/>
        <w:pBdr/>
        <w:spacing w:line="200" w:lineRule="atLeas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5.对涉及全市地方党史全局性、政策性的重要事项进行指导和管理；负责有关本市地方党史重大事件、重要人物纪念设施修建的规划、呈报和党史题材文艺、影视创作的史实审定工作。</w:t>
      </w:r>
      <w:r>
        <w:rPr>
          <w:rFonts w:hint="eastAsia" w:ascii="仿宋_GB2312" w:eastAsia="仿宋_GB2312"/>
          <w:color w:val="000000"/>
          <w:sz w:val="32"/>
          <w:szCs w:val="32"/>
          <w:highlight w:val="none"/>
        </w:rPr>
      </w:r>
      <w:r>
        <w:rPr>
          <w:rFonts w:hint="eastAsia" w:ascii="仿宋_GB2312" w:eastAsia="仿宋_GB2312"/>
          <w:color w:val="000000"/>
          <w:sz w:val="32"/>
          <w:szCs w:val="32"/>
          <w:highlight w:val="none"/>
        </w:rPr>
      </w:r>
    </w:p>
    <w:p>
      <w:pPr>
        <w:pStyle w:val="622"/>
        <w:pBdr/>
        <w:spacing w:line="200" w:lineRule="atLeas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6.为市委处理有关历史遗留问题提供党史资料依据和意见。</w:t>
      </w:r>
      <w:r>
        <w:rPr>
          <w:rFonts w:hint="eastAsia" w:ascii="仿宋_GB2312" w:eastAsia="仿宋_GB2312"/>
          <w:color w:val="000000"/>
          <w:sz w:val="32"/>
          <w:szCs w:val="32"/>
          <w:highlight w:val="none"/>
        </w:rPr>
      </w:r>
      <w:r>
        <w:rPr>
          <w:rFonts w:hint="eastAsia" w:ascii="仿宋_GB2312" w:eastAsia="仿宋_GB2312"/>
          <w:color w:val="000000"/>
          <w:sz w:val="32"/>
          <w:szCs w:val="32"/>
          <w:highlight w:val="none"/>
        </w:rPr>
      </w:r>
    </w:p>
    <w:p>
      <w:pPr>
        <w:pStyle w:val="622"/>
        <w:pBdr/>
        <w:spacing w:line="200" w:lineRule="atLeas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7.对全市党史部门进行业务指导，组织党史学术研究和党史工作经验交流；指导昆明中共党史学会的工作。</w:t>
      </w:r>
      <w:r>
        <w:rPr>
          <w:rFonts w:hint="eastAsia" w:ascii="仿宋_GB2312" w:eastAsia="仿宋_GB2312"/>
          <w:color w:val="000000"/>
          <w:sz w:val="32"/>
          <w:szCs w:val="32"/>
          <w:highlight w:val="none"/>
        </w:rPr>
      </w:r>
      <w:r>
        <w:rPr>
          <w:rFonts w:hint="eastAsia" w:ascii="仿宋_GB2312" w:eastAsia="仿宋_GB2312"/>
          <w:color w:val="000000"/>
          <w:sz w:val="32"/>
          <w:szCs w:val="32"/>
          <w:highlight w:val="none"/>
        </w:rPr>
      </w:r>
    </w:p>
    <w:p>
      <w:pPr>
        <w:pStyle w:val="622"/>
        <w:pBdr/>
        <w:spacing w:line="200" w:lineRule="atLeast"/>
        <w:ind w:firstLine="64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 xml:space="preserve">8.承办市委和上级党史研究室交办的其他工作。</w:t>
      </w:r>
      <w:r>
        <w:rPr>
          <w:rFonts w:hint="eastAsia" w:ascii="仿宋_GB2312" w:eastAsia="仿宋_GB2312"/>
          <w:color w:val="000000"/>
          <w:sz w:val="32"/>
          <w:szCs w:val="32"/>
          <w:highlight w:val="none"/>
        </w:rPr>
      </w:r>
      <w:r>
        <w:rPr>
          <w:rFonts w:hint="eastAsia" w:ascii="仿宋_GB2312" w:eastAsia="仿宋_GB2312"/>
          <w:color w:val="000000"/>
          <w:sz w:val="32"/>
          <w:szCs w:val="32"/>
          <w:highlight w:val="none"/>
        </w:rPr>
      </w:r>
    </w:p>
    <w:p>
      <w:pPr>
        <w:pStyle w:val="622"/>
        <w:numPr>
          <w:ilvl w:val="0"/>
          <w:numId w:val="1"/>
        </w:numPr>
        <w:pBdr/>
        <w:spacing w:line="588" w:lineRule="exact"/>
        <w:ind w:firstLine="640"/>
        <w:rPr>
          <w:rFonts w:hint="eastAsia" w:ascii="楷体" w:hAnsi="楷体" w:eastAsia="楷体"/>
          <w:szCs w:val="32"/>
        </w:rPr>
      </w:pPr>
      <w:r>
        <w:rPr>
          <w:rFonts w:hint="eastAsia" w:ascii="楷体" w:hAnsi="楷体" w:eastAsia="楷体"/>
          <w:szCs w:val="32"/>
        </w:rPr>
        <w:t xml:space="preserve">部门工作完成情况</w:t>
      </w:r>
      <w:r>
        <w:rPr>
          <w:rFonts w:hint="eastAsia" w:ascii="楷体" w:hAnsi="楷体" w:eastAsia="楷体"/>
          <w:szCs w:val="32"/>
        </w:rPr>
      </w:r>
      <w:r>
        <w:rPr>
          <w:rFonts w:hint="eastAsia" w:ascii="楷体" w:hAnsi="楷体" w:eastAsia="楷体"/>
          <w:szCs w:val="32"/>
        </w:rPr>
      </w:r>
    </w:p>
    <w:p>
      <w:pPr>
        <w:pStyle w:val="622"/>
        <w:pBdr/>
        <w:spacing/>
        <w:ind w:firstLine="640"/>
        <w:rPr>
          <w:rFonts w:ascii="楷体" w:hAnsi="楷体" w:eastAsia="楷体"/>
          <w:color w:val="ff0000"/>
          <w:szCs w:val="32"/>
          <w:highlight w:val="none"/>
        </w:rPr>
      </w:pPr>
      <w:r>
        <w:rPr>
          <w:rFonts w:hint="eastAsia" w:ascii="仿宋_GB2312" w:hAnsi="仿宋_GB2312" w:cs="仿宋_GB2312"/>
          <w:b/>
          <w:bCs/>
          <w:szCs w:val="32"/>
          <w:highlight w:val="none"/>
          <w:lang w:eastAsia="zh-CN"/>
        </w:rPr>
        <w:t xml:space="preserve">一是</w:t>
      </w:r>
      <w:r>
        <w:rPr>
          <w:rFonts w:hint="eastAsia" w:ascii="仿宋_GB2312" w:hAnsi="仿宋_GB2312" w:cs="仿宋_GB2312"/>
          <w:szCs w:val="32"/>
          <w:highlight w:val="none"/>
        </w:rPr>
        <w:t xml:space="preserve">继续加大革命遗址保护利用力度，</w:t>
      </w:r>
      <w:r>
        <w:rPr>
          <w:rFonts w:hint="eastAsia" w:ascii="宋体" w:hAnsi="宋体"/>
          <w:highlight w:val="none"/>
          <w:lang w:val="en-US" w:eastAsia="zh-CN"/>
        </w:rPr>
        <w:t xml:space="preserve">安排专项资金80万元用于全市革命遗址项目修缮保护工作</w:t>
      </w:r>
      <w:r>
        <w:rPr>
          <w:rFonts w:hint="eastAsia" w:ascii="仿宋_GB2312"/>
          <w:sz w:val="32"/>
          <w:szCs w:val="32"/>
          <w:highlight w:val="none"/>
          <w:lang w:val="en-US" w:eastAsia="zh-CN"/>
        </w:rPr>
        <w:t xml:space="preserve">；</w:t>
      </w:r>
      <w:r>
        <w:rPr>
          <w:rFonts w:hint="eastAsia" w:ascii="仿宋_GB2312" w:hAnsi="仿宋_GB2312" w:cs="仿宋_GB2312"/>
          <w:b/>
          <w:bCs/>
          <w:szCs w:val="32"/>
          <w:highlight w:val="none"/>
          <w:lang w:eastAsia="zh-CN"/>
        </w:rPr>
        <w:t xml:space="preserve">二是</w:t>
      </w:r>
      <w:r>
        <w:rPr>
          <w:rFonts w:hint="eastAsia" w:ascii="仿宋_GB2312" w:hAnsi="仿宋_GB2312" w:cs="仿宋_GB2312"/>
          <w:bCs/>
          <w:szCs w:val="32"/>
          <w:highlight w:val="none"/>
        </w:rPr>
        <w:t xml:space="preserve">继续编纂《中国共产党昆明历史大事记》（1978—2002）</w:t>
      </w:r>
      <w:r>
        <w:rPr>
          <w:rFonts w:hint="eastAsia" w:ascii="仿宋_GB2312" w:hAnsi="仿宋_GB2312" w:cs="仿宋_GB2312"/>
          <w:bCs/>
          <w:szCs w:val="32"/>
          <w:highlight w:val="none"/>
          <w:lang w:eastAsia="zh-CN"/>
        </w:rPr>
        <w:t xml:space="preserve">，</w:t>
      </w:r>
      <w:r>
        <w:rPr>
          <w:rFonts w:hint="eastAsia" w:ascii="仿宋_GB2312" w:hAnsi="仿宋_GB2312" w:cs="仿宋_GB2312"/>
          <w:bCs/>
          <w:szCs w:val="32"/>
          <w:highlight w:val="none"/>
        </w:rPr>
        <w:t xml:space="preserve">完成61万字的初稿</w:t>
      </w:r>
      <w:r>
        <w:rPr>
          <w:rFonts w:hint="eastAsia" w:ascii="仿宋_GB2312" w:hAnsi="仿宋_GB2312" w:cs="仿宋_GB2312"/>
          <w:bCs/>
          <w:szCs w:val="32"/>
          <w:highlight w:val="none"/>
          <w:lang w:eastAsia="zh-CN"/>
        </w:rPr>
        <w:t xml:space="preserve">；</w:t>
      </w:r>
      <w:r>
        <w:rPr>
          <w:rFonts w:hint="eastAsia" w:ascii="仿宋_GB2312" w:hAnsi="仿宋_GB2312" w:cs="仿宋_GB2312"/>
          <w:b/>
          <w:bCs w:val="0"/>
          <w:szCs w:val="32"/>
          <w:highlight w:val="none"/>
          <w:lang w:eastAsia="zh-CN"/>
        </w:rPr>
        <w:t xml:space="preserve">三是</w:t>
      </w:r>
      <w:r>
        <w:rPr>
          <w:rFonts w:hint="eastAsia" w:ascii="仿宋_GB2312" w:hAnsi="仿宋_GB2312" w:cs="仿宋_GB2312"/>
          <w:szCs w:val="32"/>
          <w:highlight w:val="none"/>
        </w:rPr>
        <w:t xml:space="preserve">按照《关于撰写课题调研报告的要求》</w:t>
      </w:r>
      <w:r>
        <w:rPr>
          <w:rFonts w:hint="eastAsia" w:ascii="仿宋_GB2312" w:hAnsi="仿宋_GB2312" w:cs="仿宋_GB2312"/>
          <w:szCs w:val="32"/>
          <w:highlight w:val="none"/>
          <w:lang w:eastAsia="zh-CN"/>
        </w:rPr>
        <w:t xml:space="preserve">，</w:t>
      </w:r>
      <w:r>
        <w:rPr>
          <w:rFonts w:hint="eastAsia" w:ascii="仿宋_GB2312" w:hAnsi="仿宋_GB2312" w:cs="仿宋_GB2312"/>
          <w:szCs w:val="32"/>
          <w:highlight w:val="none"/>
        </w:rPr>
        <w:t xml:space="preserve">重新撰写《昆明市抗日战争时期人口伤亡和财产损失调研报告》</w:t>
      </w:r>
      <w:r>
        <w:rPr>
          <w:rFonts w:hint="eastAsia" w:ascii="仿宋_GB2312" w:hAnsi="仿宋_GB2312" w:cs="仿宋_GB2312"/>
          <w:bCs/>
          <w:szCs w:val="32"/>
          <w:highlight w:val="none"/>
          <w:lang w:eastAsia="zh-CN"/>
        </w:rPr>
        <w:t xml:space="preserve">；</w:t>
      </w:r>
      <w:r>
        <w:rPr>
          <w:rFonts w:hint="eastAsia" w:ascii="仿宋_GB2312" w:hAnsi="仿宋_GB2312" w:cs="仿宋_GB2312"/>
          <w:b/>
          <w:bCs w:val="0"/>
          <w:szCs w:val="32"/>
          <w:highlight w:val="none"/>
          <w:lang w:eastAsia="zh-CN"/>
        </w:rPr>
        <w:t xml:space="preserve">四是</w:t>
      </w:r>
      <w:r>
        <w:rPr>
          <w:rFonts w:hint="eastAsia" w:ascii="仿宋_GB2312" w:hAnsi="仿宋_GB2312" w:cs="仿宋_GB2312"/>
          <w:bCs/>
          <w:szCs w:val="32"/>
          <w:highlight w:val="none"/>
        </w:rPr>
        <w:t xml:space="preserve">围绕市第十一次党代会提出的“加快建成小康社会和建设区域性国际中心城市”的奋斗目标，完成</w:t>
      </w:r>
      <w:r>
        <w:rPr>
          <w:rFonts w:hint="eastAsia" w:ascii="仿宋_GB2312" w:hAnsi="仿宋_GB2312" w:cs="仿宋_GB2312"/>
          <w:szCs w:val="32"/>
          <w:highlight w:val="none"/>
        </w:rPr>
        <w:t xml:space="preserve">《中共昆明市委执政纪要》（2016）</w:t>
      </w:r>
      <w:r>
        <w:rPr>
          <w:rFonts w:hint="eastAsia" w:ascii="仿宋_GB2312" w:hAnsi="仿宋_GB2312" w:cs="仿宋_GB2312"/>
          <w:szCs w:val="32"/>
          <w:highlight w:val="none"/>
          <w:lang w:eastAsia="zh-CN"/>
        </w:rPr>
        <w:t xml:space="preserve">、</w:t>
      </w:r>
      <w:r>
        <w:rPr>
          <w:rFonts w:hint="eastAsia" w:ascii="仿宋_GB2312" w:hAnsi="仿宋_GB2312" w:cs="仿宋_GB2312"/>
          <w:bCs/>
          <w:szCs w:val="32"/>
          <w:highlight w:val="none"/>
        </w:rPr>
        <w:t xml:space="preserve">《中国共产党昆明历史大事记》（2016）编辑出版</w:t>
      </w:r>
      <w:r>
        <w:rPr>
          <w:rFonts w:hint="eastAsia" w:ascii="仿宋_GB2312" w:hAnsi="仿宋_GB2312" w:cs="仿宋_GB2312"/>
          <w:bCs/>
          <w:szCs w:val="32"/>
          <w:highlight w:val="none"/>
          <w:lang w:eastAsia="zh-CN"/>
        </w:rPr>
        <w:t xml:space="preserve">；</w:t>
      </w:r>
      <w:r>
        <w:rPr>
          <w:rFonts w:hint="eastAsia" w:ascii="仿宋_GB2312" w:hAnsi="仿宋_GB2312" w:cs="仿宋_GB2312"/>
          <w:b/>
          <w:bCs w:val="0"/>
          <w:szCs w:val="32"/>
          <w:highlight w:val="none"/>
          <w:lang w:eastAsia="zh-CN"/>
        </w:rPr>
        <w:t xml:space="preserve">五是</w:t>
      </w:r>
      <w:r>
        <w:rPr>
          <w:rFonts w:hint="eastAsia" w:ascii="仿宋_GB2312" w:hAnsi="仿宋_GB2312" w:cs="仿宋_GB2312"/>
          <w:bCs/>
          <w:szCs w:val="32"/>
          <w:highlight w:val="none"/>
        </w:rPr>
        <w:t xml:space="preserve">围绕打造历史文化名城的思路，</w:t>
      </w:r>
      <w:r>
        <w:rPr>
          <w:rFonts w:hint="eastAsia" w:ascii="仿宋_GB2312" w:hAnsi="仿宋_GB2312" w:cs="仿宋_GB2312"/>
          <w:color w:val="333333"/>
          <w:szCs w:val="32"/>
          <w:highlight w:val="none"/>
          <w:shd w:val="clear" w:color="auto" w:fill="ffffff"/>
          <w:lang w:eastAsia="zh-CN"/>
        </w:rPr>
        <w:t xml:space="preserve">完成</w:t>
      </w:r>
      <w:r>
        <w:rPr>
          <w:rFonts w:hint="eastAsia" w:ascii="仿宋_GB2312" w:hAnsi="仿宋_GB2312" w:cs="仿宋_GB2312"/>
          <w:bCs/>
          <w:szCs w:val="32"/>
          <w:highlight w:val="none"/>
        </w:rPr>
        <w:t xml:space="preserve">开展《口述昆明》（第十一辑）编辑</w:t>
      </w:r>
      <w:r>
        <w:rPr>
          <w:rFonts w:hint="eastAsia" w:ascii="仿宋_GB2312" w:hAnsi="仿宋_GB2312" w:cs="仿宋_GB2312"/>
          <w:szCs w:val="32"/>
          <w:highlight w:val="none"/>
        </w:rPr>
        <w:t xml:space="preserve">出版</w:t>
      </w:r>
      <w:r>
        <w:rPr>
          <w:rFonts w:hint="eastAsia" w:ascii="仿宋_GB2312" w:hAnsi="仿宋_GB2312" w:cs="仿宋_GB2312"/>
          <w:color w:val="333333"/>
          <w:szCs w:val="32"/>
          <w:highlight w:val="none"/>
          <w:shd w:val="clear" w:color="auto" w:fill="ffffff"/>
          <w:lang w:eastAsia="zh-CN"/>
        </w:rPr>
        <w:t xml:space="preserve">；</w:t>
      </w:r>
      <w:r>
        <w:rPr>
          <w:rFonts w:hint="eastAsia" w:ascii="仿宋_GB2312" w:hAnsi="仿宋_GB2312" w:cs="仿宋_GB2312"/>
          <w:b/>
          <w:bCs/>
          <w:color w:val="333333"/>
          <w:szCs w:val="32"/>
          <w:highlight w:val="none"/>
          <w:shd w:val="clear" w:color="auto" w:fill="ffffff"/>
          <w:lang w:eastAsia="zh-CN"/>
        </w:rPr>
        <w:t xml:space="preserve">六是</w:t>
      </w:r>
      <w:r>
        <w:rPr>
          <w:rFonts w:hint="eastAsia" w:ascii="仿宋_GB2312" w:hAnsi="仿宋_GB2312" w:cs="仿宋_GB2312"/>
          <w:color w:val="000000"/>
          <w:szCs w:val="32"/>
          <w:highlight w:val="none"/>
          <w:lang w:eastAsia="zh-CN"/>
        </w:rPr>
        <w:t xml:space="preserve">完成</w:t>
      </w:r>
      <w:r>
        <w:rPr>
          <w:rFonts w:hint="eastAsia" w:ascii="仿宋_GB2312" w:hAnsi="仿宋_GB2312" w:cs="仿宋_GB2312"/>
          <w:color w:val="000000"/>
          <w:szCs w:val="32"/>
          <w:highlight w:val="none"/>
        </w:rPr>
        <w:t xml:space="preserve">《新民主主义革命时期书斋中走出的昆明烈士》</w:t>
      </w:r>
      <w:r>
        <w:rPr>
          <w:rFonts w:hint="eastAsia" w:ascii="仿宋_GB2312" w:hAnsi="仿宋_GB2312" w:cs="仿宋_GB2312"/>
          <w:color w:val="000000"/>
          <w:szCs w:val="32"/>
          <w:highlight w:val="none"/>
          <w:lang w:eastAsia="zh-CN"/>
        </w:rPr>
        <w:t xml:space="preserve">编辑出版</w:t>
      </w:r>
      <w:r>
        <w:rPr>
          <w:rFonts w:hint="eastAsia" w:ascii="仿宋_GB2312" w:hAnsi="仿宋_GB2312" w:cs="仿宋_GB2312"/>
          <w:color w:val="000000"/>
          <w:szCs w:val="32"/>
          <w:highlight w:val="none"/>
        </w:rPr>
        <w:t xml:space="preserve">工作</w:t>
      </w:r>
      <w:r>
        <w:rPr>
          <w:rFonts w:hint="eastAsia" w:ascii="仿宋_GB2312" w:hAnsi="仿宋_GB2312" w:cs="仿宋_GB2312"/>
          <w:color w:val="000000"/>
          <w:szCs w:val="32"/>
          <w:highlight w:val="none"/>
          <w:lang w:eastAsia="zh-CN"/>
        </w:rPr>
        <w:t xml:space="preserve">；</w:t>
      </w:r>
      <w:r>
        <w:rPr>
          <w:rFonts w:hint="eastAsia" w:ascii="仿宋_GB2312" w:hAnsi="仿宋_GB2312" w:cs="仿宋_GB2312"/>
          <w:b/>
          <w:bCs/>
          <w:color w:val="000000"/>
          <w:szCs w:val="32"/>
          <w:highlight w:val="none"/>
          <w:lang w:eastAsia="zh-CN"/>
        </w:rPr>
        <w:t xml:space="preserve">七是</w:t>
      </w:r>
      <w:r>
        <w:rPr>
          <w:rFonts w:hint="eastAsia" w:ascii="仿宋_GB2312" w:hAnsi="仿宋_GB2312" w:cs="仿宋_GB2312"/>
          <w:szCs w:val="32"/>
          <w:highlight w:val="none"/>
        </w:rPr>
        <w:t xml:space="preserve">开展党史“六进”活动（进机关、企业、军营、学校、农村、社区），不断扩大党史宣传范围</w:t>
      </w:r>
      <w:r>
        <w:rPr>
          <w:rFonts w:hint="eastAsia" w:ascii="仿宋_GB2312" w:hAnsi="仿宋_GB2312" w:cs="仿宋_GB2312"/>
          <w:szCs w:val="32"/>
          <w:highlight w:val="none"/>
          <w:lang w:eastAsia="zh-CN"/>
        </w:rPr>
        <w:t xml:space="preserve">；</w:t>
      </w:r>
      <w:r>
        <w:rPr>
          <w:rFonts w:hint="eastAsia" w:ascii="仿宋_GB2312" w:hAnsi="仿宋_GB2312" w:cs="仿宋_GB2312"/>
          <w:b/>
          <w:bCs/>
          <w:szCs w:val="32"/>
          <w:highlight w:val="none"/>
          <w:lang w:eastAsia="zh-CN"/>
        </w:rPr>
        <w:t xml:space="preserve">八是</w:t>
      </w:r>
      <w:r>
        <w:rPr>
          <w:rFonts w:hint="eastAsia" w:ascii="仿宋_GB2312" w:hAnsi="仿宋_GB2312" w:cs="仿宋_GB2312"/>
          <w:szCs w:val="32"/>
          <w:highlight w:val="none"/>
        </w:rPr>
        <w:t xml:space="preserve">开展</w:t>
      </w:r>
      <w:r>
        <w:rPr>
          <w:rFonts w:hint="eastAsia" w:ascii="仿宋_GB2312" w:hAnsi="仿宋_GB2312" w:cs="仿宋_GB2312"/>
          <w:szCs w:val="32"/>
          <w:highlight w:val="none"/>
        </w:rPr>
        <w:t xml:space="preserve">中国人民解放军建军90周年纪念活动</w:t>
      </w:r>
      <w:r>
        <w:rPr>
          <w:rFonts w:hint="eastAsia" w:ascii="仿宋_GB2312" w:hAnsi="仿宋_GB2312" w:cs="仿宋_GB2312"/>
          <w:szCs w:val="32"/>
          <w:highlight w:val="none"/>
          <w:lang w:eastAsia="zh-CN"/>
        </w:rPr>
        <w:t xml:space="preserve">，</w:t>
      </w:r>
      <w:r>
        <w:rPr>
          <w:rFonts w:hint="eastAsia" w:ascii="仿宋_GB2312" w:hAnsi="仿宋_GB2312" w:cs="仿宋_GB2312"/>
          <w:szCs w:val="32"/>
          <w:highlight w:val="none"/>
        </w:rPr>
        <w:t xml:space="preserve">举行</w:t>
      </w:r>
      <w:r>
        <w:rPr>
          <w:rFonts w:hint="eastAsia" w:ascii="仿宋_GB2312" w:hAnsi="仿宋_GB2312" w:cs="仿宋_GB2312"/>
          <w:szCs w:val="32"/>
          <w:highlight w:val="none"/>
          <w:lang w:eastAsia="zh-CN"/>
        </w:rPr>
        <w:t xml:space="preserve">庆祝</w:t>
      </w:r>
      <w:r>
        <w:rPr>
          <w:rFonts w:hint="eastAsia" w:ascii="仿宋_GB2312" w:hAnsi="仿宋_GB2312" w:cs="仿宋_GB2312"/>
          <w:szCs w:val="32"/>
          <w:highlight w:val="none"/>
        </w:rPr>
        <w:t xml:space="preserve">中国人民解放军建军90周年座谈会</w:t>
      </w:r>
      <w:r>
        <w:rPr>
          <w:rFonts w:hint="eastAsia" w:ascii="仿宋_GB2312" w:hAnsi="仿宋_GB2312" w:cs="仿宋_GB2312"/>
          <w:szCs w:val="32"/>
          <w:highlight w:val="none"/>
          <w:lang w:eastAsia="zh-CN"/>
        </w:rPr>
        <w:t xml:space="preserve">；</w:t>
      </w:r>
      <w:r>
        <w:rPr>
          <w:rFonts w:hint="eastAsia" w:ascii="仿宋_GB2312" w:hAnsi="仿宋_GB2312" w:cs="仿宋_GB2312"/>
          <w:b/>
          <w:bCs/>
          <w:color w:val="222222"/>
          <w:szCs w:val="32"/>
          <w:highlight w:val="none"/>
          <w:shd w:val="clear" w:color="auto" w:fill="ffffff"/>
          <w:lang w:eastAsia="zh-CN"/>
        </w:rPr>
        <w:t xml:space="preserve">九是</w:t>
      </w:r>
      <w:r>
        <w:rPr>
          <w:rFonts w:hint="eastAsia" w:ascii="仿宋_GB2312" w:hAnsi="仿宋_GB2312" w:cs="仿宋_GB2312"/>
          <w:szCs w:val="32"/>
          <w:highlight w:val="none"/>
        </w:rPr>
        <w:t xml:space="preserve">清明节联合省委党史研究室组织全体党员干部到中共云南省委第一任省委书记王德三烈士长眠的黑龙潭烈士墓进行祭扫活动</w:t>
      </w:r>
      <w:r>
        <w:rPr>
          <w:rFonts w:hint="eastAsia" w:ascii="仿宋_GB2312" w:hAnsi="仿宋_GB2312" w:cs="仿宋_GB2312"/>
          <w:szCs w:val="32"/>
          <w:highlight w:val="none"/>
          <w:lang w:eastAsia="zh-CN"/>
        </w:rPr>
        <w:t xml:space="preserve">。</w:t>
      </w:r>
      <w:r>
        <w:rPr>
          <w:rFonts w:ascii="楷体" w:hAnsi="楷体" w:eastAsia="楷体"/>
          <w:color w:val="ff0000"/>
          <w:szCs w:val="32"/>
          <w:highlight w:val="none"/>
        </w:rPr>
      </w:r>
      <w:r>
        <w:rPr>
          <w:rFonts w:ascii="楷体" w:hAnsi="楷体" w:eastAsia="楷体"/>
          <w:color w:val="ff0000"/>
          <w:szCs w:val="32"/>
          <w:highlight w:val="none"/>
        </w:rPr>
      </w:r>
    </w:p>
    <w:p>
      <w:pPr>
        <w:pStyle w:val="622"/>
        <w:numPr>
          <w:ilvl w:val="0"/>
          <w:numId w:val="1"/>
        </w:numPr>
        <w:pBdr/>
        <w:spacing/>
        <w:ind w:firstLine="640"/>
        <w:rPr>
          <w:rFonts w:hint="eastAsia" w:ascii="楷体" w:hAnsi="楷体" w:eastAsia="楷体"/>
          <w:szCs w:val="32"/>
        </w:rPr>
      </w:pPr>
      <w:r>
        <w:rPr>
          <w:rFonts w:hint="eastAsia" w:ascii="楷体" w:hAnsi="楷体" w:eastAsia="楷体"/>
          <w:szCs w:val="32"/>
        </w:rPr>
        <w:t xml:space="preserve">部门管理制度</w:t>
      </w:r>
      <w:r>
        <w:rPr>
          <w:rFonts w:hint="eastAsia" w:ascii="楷体" w:hAnsi="楷体" w:eastAsia="楷体"/>
          <w:szCs w:val="32"/>
        </w:rPr>
      </w:r>
      <w:r>
        <w:rPr>
          <w:rFonts w:hint="eastAsia" w:ascii="楷体" w:hAnsi="楷体" w:eastAsia="楷体"/>
          <w:szCs w:val="32"/>
        </w:rPr>
      </w:r>
    </w:p>
    <w:p>
      <w:pPr>
        <w:pStyle w:val="622"/>
        <w:numPr>
          <w:ilvl w:val="0"/>
          <w:numId w:val="0"/>
        </w:numPr>
        <w:pBdr/>
        <w:spacing/>
        <w:ind w:firstLine="640"/>
        <w:rPr>
          <w:rFonts w:hint="eastAsia" w:ascii="仿宋_GB2312" w:hAnsi="仿宋_GB2312" w:eastAsia="仿宋_GB2312" w:cs="仿宋_GB2312"/>
          <w:color w:val="ff0000"/>
          <w:sz w:val="32"/>
          <w:szCs w:val="32"/>
          <w:highlight w:val="none"/>
        </w:rPr>
      </w:pPr>
      <w:r>
        <w:rPr>
          <w:rFonts w:hint="eastAsia" w:ascii="仿宋_GB2312" w:hAnsi="仿宋_GB2312" w:cs="仿宋_GB2312"/>
          <w:color w:val="000000"/>
          <w:sz w:val="32"/>
          <w:szCs w:val="32"/>
          <w:highlight w:val="none"/>
          <w:lang w:eastAsia="zh-CN"/>
        </w:rPr>
        <w:t xml:space="preserve">中共昆明市委党史研究室制定了</w:t>
      </w:r>
      <w:r>
        <w:rPr>
          <w:rFonts w:hint="eastAsia" w:ascii="仿宋_GB2312" w:hAnsi="仿宋_GB2312" w:eastAsia="仿宋_GB2312" w:cs="仿宋_GB2312"/>
          <w:color w:val="000000"/>
          <w:sz w:val="32"/>
          <w:szCs w:val="32"/>
          <w:highlight w:val="none"/>
        </w:rPr>
        <w:t xml:space="preserve">《</w:t>
      </w:r>
      <w:r>
        <w:rPr>
          <w:rFonts w:hint="eastAsia" w:ascii="仿宋_GB2312" w:hAnsi="仿宋_GB2312" w:cs="仿宋_GB2312"/>
          <w:color w:val="000000"/>
          <w:sz w:val="32"/>
          <w:szCs w:val="32"/>
          <w:highlight w:val="none"/>
          <w:lang w:eastAsia="zh-CN"/>
        </w:rPr>
        <w:t xml:space="preserve">中共昆明市委党史研究室</w:t>
      </w:r>
      <w:r>
        <w:rPr>
          <w:rFonts w:hint="eastAsia" w:ascii="仿宋_GB2312" w:hAnsi="仿宋_GB2312" w:eastAsia="仿宋_GB2312" w:cs="仿宋_GB2312"/>
          <w:color w:val="000000"/>
          <w:sz w:val="32"/>
          <w:szCs w:val="32"/>
          <w:highlight w:val="none"/>
        </w:rPr>
        <w:t xml:space="preserve">财务</w:t>
      </w:r>
      <w:r>
        <w:rPr>
          <w:rFonts w:hint="eastAsia" w:ascii="仿宋_GB2312" w:hAnsi="方正大标宋简体" w:eastAsia="仿宋_GB2312"/>
          <w:sz w:val="32"/>
          <w:szCs w:val="32"/>
        </w:rPr>
        <w:t xml:space="preserve">、资产管</w:t>
      </w:r>
      <w:r>
        <w:rPr>
          <w:rFonts w:hint="eastAsia" w:ascii="仿宋_GB2312" w:hAnsi="仿宋_GB2312" w:eastAsia="仿宋_GB2312" w:cs="仿宋_GB2312"/>
          <w:color w:val="000000"/>
          <w:sz w:val="32"/>
          <w:szCs w:val="32"/>
          <w:highlight w:val="none"/>
        </w:rPr>
        <w:t xml:space="preserve">理制度》</w:t>
      </w:r>
      <w:r>
        <w:rPr>
          <w:rFonts w:hint="eastAsia" w:ascii="仿宋_GB2312" w:hAnsi="仿宋_GB2312" w:eastAsia="仿宋_GB2312" w:cs="仿宋_GB2312"/>
          <w:color w:val="000000"/>
          <w:sz w:val="32"/>
          <w:szCs w:val="32"/>
          <w:highlight w:val="none"/>
          <w:lang w:eastAsia="zh-CN"/>
        </w:rPr>
        <w:t xml:space="preserve">、《</w:t>
      </w:r>
      <w:r>
        <w:rPr>
          <w:rFonts w:hint="eastAsia" w:ascii="仿宋_GB2312" w:hAnsi="仿宋_GB2312" w:eastAsia="仿宋_GB2312" w:cs="仿宋_GB2312"/>
          <w:color w:val="000000"/>
          <w:sz w:val="32"/>
          <w:szCs w:val="32"/>
          <w:highlight w:val="none"/>
        </w:rPr>
        <w:t xml:space="preserve">中共昆明市委党史研究室</w:t>
      </w:r>
      <w:r>
        <w:rPr>
          <w:rFonts w:hint="eastAsia" w:ascii="仿宋_GB2312" w:hAnsi="仿宋_GB2312" w:eastAsia="仿宋_GB2312" w:cs="仿宋_GB2312"/>
          <w:color w:val="000000"/>
          <w:sz w:val="32"/>
          <w:szCs w:val="32"/>
          <w:highlight w:val="none"/>
          <w:lang w:eastAsia="zh-CN"/>
        </w:rPr>
        <w:t xml:space="preserve">课题管理办法》</w:t>
      </w:r>
      <w:r>
        <w:rPr>
          <w:rFonts w:hint="eastAsia" w:ascii="仿宋_GB2312" w:hAnsi="仿宋_GB2312" w:cs="仿宋_GB2312"/>
          <w:color w:val="000000"/>
          <w:sz w:val="32"/>
          <w:szCs w:val="32"/>
          <w:highlight w:val="none"/>
          <w:lang w:eastAsia="zh-CN"/>
        </w:rPr>
        <w:t xml:space="preserve">、</w:t>
      </w:r>
      <w:r>
        <w:rPr>
          <w:rFonts w:hint="eastAsia" w:ascii="仿宋_GB2312" w:hAnsi="仿宋_GB2312" w:eastAsia="仿宋_GB2312" w:cs="仿宋_GB2312"/>
          <w:color w:val="000000"/>
          <w:sz w:val="32"/>
          <w:szCs w:val="32"/>
          <w:highlight w:val="none"/>
        </w:rPr>
        <w:t xml:space="preserve">《</w:t>
      </w:r>
      <w:r>
        <w:rPr>
          <w:rFonts w:hint="eastAsia" w:ascii="仿宋_GB2312" w:hAnsi="仿宋_GB2312" w:eastAsia="仿宋_GB2312" w:cs="仿宋_GB2312"/>
          <w:color w:val="000000"/>
          <w:sz w:val="32"/>
          <w:szCs w:val="32"/>
          <w:highlight w:val="none"/>
          <w:lang w:val="en-US" w:eastAsia="zh-CN"/>
        </w:rPr>
        <w:t xml:space="preserve">中共昆明市委党史研究室内部控制制度</w:t>
      </w:r>
      <w:r>
        <w:rPr>
          <w:rFonts w:hint="eastAsia" w:ascii="仿宋_GB2312" w:hAnsi="仿宋_GB2312" w:eastAsia="仿宋_GB2312" w:cs="仿宋_GB2312"/>
          <w:color w:val="000000"/>
          <w:sz w:val="32"/>
          <w:szCs w:val="32"/>
          <w:highlight w:val="none"/>
        </w:rPr>
        <w:t xml:space="preserve">》</w:t>
      </w:r>
      <w:r>
        <w:rPr>
          <w:rFonts w:hint="eastAsia" w:ascii="仿宋_GB2312" w:hAnsi="仿宋_GB2312" w:eastAsia="仿宋_GB2312" w:cs="仿宋_GB2312"/>
          <w:color w:val="000000"/>
          <w:sz w:val="32"/>
          <w:szCs w:val="32"/>
          <w:highlight w:val="none"/>
          <w:lang w:eastAsia="zh-CN"/>
        </w:rPr>
        <w:t xml:space="preserve">、</w:t>
      </w:r>
      <w:r>
        <w:rPr>
          <w:rFonts w:hint="eastAsia" w:ascii="仿宋_GB2312" w:hAnsi="仿宋_GB2312" w:eastAsia="仿宋_GB2312" w:cs="仿宋_GB2312"/>
          <w:color w:val="000000"/>
          <w:sz w:val="32"/>
          <w:szCs w:val="32"/>
          <w:highlight w:val="none"/>
        </w:rPr>
        <w:t xml:space="preserve">《</w:t>
      </w:r>
      <w:r>
        <w:rPr>
          <w:rFonts w:hint="eastAsia" w:ascii="仿宋_GB2312" w:hAnsi="仿宋_GB2312" w:eastAsia="仿宋_GB2312" w:cs="仿宋_GB2312"/>
          <w:color w:val="000000"/>
          <w:sz w:val="32"/>
          <w:szCs w:val="32"/>
          <w:highlight w:val="none"/>
          <w:lang w:eastAsia="zh-CN"/>
        </w:rPr>
        <w:t xml:space="preserve">昆明市</w:t>
      </w:r>
      <w:r>
        <w:rPr>
          <w:rFonts w:hint="eastAsia" w:ascii="仿宋_GB2312" w:hAnsi="仿宋_GB2312" w:eastAsia="仿宋_GB2312" w:cs="仿宋_GB2312"/>
          <w:color w:val="000000"/>
          <w:sz w:val="32"/>
          <w:szCs w:val="32"/>
          <w:highlight w:val="none"/>
        </w:rPr>
        <w:t xml:space="preserve">革命遗址保护</w:t>
      </w:r>
      <w:r>
        <w:rPr>
          <w:rFonts w:hint="eastAsia" w:ascii="仿宋_GB2312" w:hAnsi="仿宋_GB2312" w:eastAsia="仿宋_GB2312" w:cs="仿宋_GB2312"/>
          <w:color w:val="000000"/>
          <w:sz w:val="32"/>
          <w:szCs w:val="32"/>
          <w:highlight w:val="none"/>
          <w:lang w:eastAsia="zh-CN"/>
        </w:rPr>
        <w:t xml:space="preserve">项目</w:t>
      </w:r>
      <w:r>
        <w:rPr>
          <w:rFonts w:hint="eastAsia" w:ascii="仿宋_GB2312" w:hAnsi="仿宋_GB2312" w:eastAsia="仿宋_GB2312" w:cs="仿宋_GB2312"/>
          <w:color w:val="000000"/>
          <w:sz w:val="32"/>
          <w:szCs w:val="32"/>
          <w:highlight w:val="none"/>
        </w:rPr>
        <w:t xml:space="preserve">专项资金管理使用办法》</w:t>
      </w:r>
      <w:r>
        <w:rPr>
          <w:rFonts w:hint="eastAsia" w:ascii="仿宋_GB2312" w:hAnsi="仿宋_GB2312" w:cs="仿宋_GB2312"/>
          <w:color w:val="000000"/>
          <w:sz w:val="32"/>
          <w:szCs w:val="32"/>
          <w:highlight w:val="none"/>
          <w:lang w:eastAsia="zh-CN"/>
        </w:rPr>
        <w:t xml:space="preserve">等制度</w:t>
      </w:r>
      <w:r>
        <w:rPr>
          <w:rFonts w:hint="eastAsia" w:ascii="仿宋_GB2312" w:hAnsi="仿宋_GB2312" w:eastAsia="仿宋_GB2312" w:cs="仿宋_GB2312"/>
          <w:color w:val="000000"/>
          <w:sz w:val="32"/>
          <w:szCs w:val="32"/>
          <w:highlight w:val="none"/>
          <w:lang w:eastAsia="zh-CN"/>
        </w:rPr>
        <w:t xml:space="preserve">，以</w:t>
      </w:r>
      <w:r>
        <w:rPr>
          <w:rFonts w:hint="eastAsia" w:ascii="仿宋_GB2312" w:hAnsi="仿宋_GB2312" w:eastAsia="仿宋_GB2312" w:cs="仿宋_GB2312"/>
          <w:color w:val="000000"/>
          <w:sz w:val="32"/>
          <w:szCs w:val="32"/>
          <w:highlight w:val="none"/>
        </w:rPr>
        <w:t xml:space="preserve">专款专用、高效合理</w:t>
      </w:r>
      <w:r>
        <w:rPr>
          <w:rFonts w:hint="eastAsia" w:ascii="仿宋_GB2312" w:hAnsi="仿宋_GB2312" w:cs="仿宋_GB2312"/>
          <w:color w:val="000000"/>
          <w:sz w:val="32"/>
          <w:szCs w:val="32"/>
          <w:highlight w:val="none"/>
          <w:lang w:eastAsia="zh-CN"/>
        </w:rPr>
        <w:t xml:space="preserve">为</w:t>
      </w:r>
      <w:r>
        <w:rPr>
          <w:rFonts w:hint="eastAsia" w:ascii="仿宋_GB2312" w:hAnsi="仿宋_GB2312" w:eastAsia="仿宋_GB2312" w:cs="仿宋_GB2312"/>
          <w:color w:val="000000"/>
          <w:sz w:val="32"/>
          <w:szCs w:val="32"/>
          <w:highlight w:val="none"/>
        </w:rPr>
        <w:t xml:space="preserve">原则安排使用专项经费，严格执行财经纪律和财务制度，加强</w:t>
      </w:r>
      <w:r>
        <w:rPr>
          <w:rFonts w:hint="eastAsia" w:ascii="仿宋_GB2312" w:hAnsi="仿宋_GB2312" w:cs="仿宋_GB2312"/>
          <w:color w:val="000000"/>
          <w:sz w:val="32"/>
          <w:szCs w:val="32"/>
          <w:highlight w:val="none"/>
          <w:lang w:eastAsia="zh-CN"/>
        </w:rPr>
        <w:t xml:space="preserve">对</w:t>
      </w:r>
      <w:r>
        <w:rPr>
          <w:rFonts w:hint="eastAsia" w:ascii="仿宋_GB2312" w:hAnsi="仿宋_GB2312" w:eastAsia="仿宋_GB2312" w:cs="仿宋_GB2312"/>
          <w:color w:val="000000"/>
          <w:sz w:val="32"/>
          <w:szCs w:val="32"/>
          <w:highlight w:val="none"/>
        </w:rPr>
        <w:t xml:space="preserve">经费的管理、监督和检查。</w:t>
      </w:r>
      <w:r>
        <w:rPr>
          <w:rFonts w:hint="eastAsia" w:ascii="仿宋_GB2312" w:hAnsi="仿宋_GB2312" w:eastAsia="仿宋_GB2312" w:cs="仿宋_GB2312"/>
          <w:color w:val="ff0000"/>
          <w:sz w:val="32"/>
          <w:szCs w:val="32"/>
          <w:highlight w:val="none"/>
        </w:rPr>
      </w:r>
      <w:r>
        <w:rPr>
          <w:rFonts w:hint="eastAsia" w:ascii="仿宋_GB2312" w:hAnsi="仿宋_GB2312" w:eastAsia="仿宋_GB2312" w:cs="仿宋_GB2312"/>
          <w:color w:val="ff0000"/>
          <w:sz w:val="32"/>
          <w:szCs w:val="32"/>
          <w:highlight w:val="none"/>
        </w:rPr>
      </w:r>
    </w:p>
    <w:p>
      <w:pPr>
        <w:pStyle w:val="622"/>
        <w:numPr>
          <w:ilvl w:val="0"/>
          <w:numId w:val="2"/>
        </w:numPr>
        <w:pBdr/>
        <w:spacing/>
        <w:ind w:firstLine="640"/>
        <w:rPr>
          <w:rFonts w:hint="eastAsia" w:ascii="楷体" w:hAnsi="楷体" w:eastAsia="楷体"/>
          <w:szCs w:val="32"/>
        </w:rPr>
      </w:pPr>
      <w:r>
        <w:rPr>
          <w:rFonts w:hint="eastAsia" w:ascii="楷体" w:hAnsi="楷体" w:eastAsia="楷体"/>
          <w:szCs w:val="32"/>
        </w:rPr>
        <w:t xml:space="preserve">部门资金来源及使用情况</w:t>
      </w:r>
      <w:r>
        <w:rPr>
          <w:rFonts w:hint="eastAsia" w:ascii="楷体" w:hAnsi="楷体" w:eastAsia="楷体"/>
          <w:szCs w:val="32"/>
        </w:rPr>
      </w:r>
      <w:r>
        <w:rPr>
          <w:rFonts w:hint="eastAsia" w:ascii="楷体" w:hAnsi="楷体" w:eastAsia="楷体"/>
          <w:szCs w:val="32"/>
        </w:rPr>
      </w:r>
    </w:p>
    <w:p>
      <w:pPr>
        <w:pStyle w:val="622"/>
        <w:numPr>
          <w:ilvl w:val="0"/>
          <w:numId w:val="0"/>
        </w:numPr>
        <w:pBdr/>
        <w:spacing/>
        <w:ind w:firstLine="640"/>
        <w:rPr>
          <w:rFonts w:ascii="楷体" w:hAnsi="楷体" w:eastAsia="楷体"/>
          <w:szCs w:val="32"/>
        </w:rPr>
      </w:pPr>
      <w:r>
        <w:rPr>
          <w:rFonts w:hint="eastAsia" w:ascii="仿宋_GB2312" w:eastAsia="仿宋_GB2312"/>
          <w:color w:val="000000"/>
          <w:sz w:val="32"/>
          <w:szCs w:val="32"/>
          <w:highlight w:val="none"/>
        </w:rPr>
        <w:t xml:space="preserve">中共昆明市委党史研究室</w:t>
      </w:r>
      <w:r>
        <w:rPr>
          <w:rFonts w:hint="eastAsia" w:ascii="仿宋_GB2312" w:hAnsi="仿宋_GB2312" w:eastAsia="仿宋_GB2312" w:cs="仿宋_GB2312"/>
          <w:szCs w:val="32"/>
        </w:rPr>
        <w:t xml:space="preserve">201</w:t>
      </w:r>
      <w:r>
        <w:rPr>
          <w:rFonts w:hint="eastAsia" w:ascii="仿宋_GB2312" w:hAnsi="仿宋_GB2312" w:cs="仿宋_GB2312"/>
          <w:szCs w:val="32"/>
          <w:lang w:val="en-US" w:eastAsia="zh-CN"/>
        </w:rPr>
        <w:t xml:space="preserve">7</w:t>
      </w:r>
      <w:r>
        <w:rPr>
          <w:rFonts w:hint="eastAsia" w:ascii="仿宋_GB2312" w:hAnsi="仿宋_GB2312" w:eastAsia="仿宋_GB2312" w:cs="仿宋_GB2312"/>
          <w:szCs w:val="32"/>
        </w:rPr>
        <w:t xml:space="preserve">年收入构成为一般公共财政预算收入，</w:t>
      </w:r>
      <w:r>
        <w:rPr>
          <w:rFonts w:hint="eastAsia" w:ascii="仿宋_GB2312" w:hAnsi="仿宋_GB2312" w:cs="仿宋_GB2312"/>
          <w:szCs w:val="32"/>
          <w:lang w:eastAsia="zh-CN"/>
        </w:rPr>
        <w:t xml:space="preserve">部</w:t>
      </w:r>
      <w:r>
        <w:rPr>
          <w:rFonts w:hint="eastAsia" w:ascii="仿宋_GB2312" w:hAnsi="仿宋_GB2312" w:cs="仿宋_GB2312"/>
          <w:color w:val="000000"/>
          <w:szCs w:val="32"/>
          <w:lang w:eastAsia="zh-CN"/>
        </w:rPr>
        <w:t xml:space="preserve">门</w:t>
      </w:r>
      <w:r>
        <w:rPr>
          <w:rFonts w:hint="eastAsia" w:ascii="仿宋_GB2312"/>
          <w:color w:val="000000"/>
          <w:szCs w:val="32"/>
        </w:rPr>
        <w:t xml:space="preserve">预算数</w:t>
      </w:r>
      <w:r>
        <w:rPr>
          <w:rFonts w:hint="eastAsia" w:ascii="仿宋_GB2312" w:hAnsi="仿宋_GB2312" w:cs="仿宋_GB2312"/>
          <w:color w:val="000000"/>
          <w:szCs w:val="32"/>
          <w:lang w:eastAsia="zh-CN"/>
        </w:rPr>
        <w:t xml:space="preserve">为693.0</w:t>
      </w:r>
      <w:r>
        <w:rPr>
          <w:rFonts w:hint="eastAsia" w:ascii="仿宋_GB2312" w:hAnsi="仿宋_GB2312" w:cs="仿宋_GB2312"/>
          <w:color w:val="000000"/>
          <w:szCs w:val="32"/>
          <w:lang w:val="en-US" w:eastAsia="zh-CN"/>
        </w:rPr>
        <w:t xml:space="preserve">2</w:t>
      </w:r>
      <w:r>
        <w:rPr>
          <w:rFonts w:hint="eastAsia" w:ascii="仿宋_GB2312" w:hAnsi="仿宋_GB2312" w:eastAsia="仿宋_GB2312" w:cs="仿宋_GB2312"/>
          <w:color w:val="000000"/>
          <w:szCs w:val="32"/>
          <w:lang w:val="en-US" w:eastAsia="zh-CN"/>
        </w:rPr>
        <w:t xml:space="preserve">万元，</w:t>
      </w:r>
      <w:r>
        <w:rPr>
          <w:rFonts w:hint="eastAsia" w:ascii="仿宋_GB2312" w:hAnsi="仿宋_GB2312" w:cs="仿宋_GB2312"/>
          <w:color w:val="000000"/>
          <w:szCs w:val="32"/>
          <w:lang w:eastAsia="zh-CN"/>
        </w:rPr>
        <w:t xml:space="preserve">实际</w:t>
      </w:r>
      <w:r>
        <w:rPr>
          <w:rFonts w:hint="eastAsia" w:ascii="仿宋_GB2312"/>
          <w:color w:val="000000"/>
          <w:szCs w:val="32"/>
        </w:rPr>
        <w:t xml:space="preserve">支出数为</w:t>
      </w:r>
      <w:r>
        <w:rPr>
          <w:rFonts w:hint="eastAsia" w:ascii="仿宋_GB2312" w:hAnsi="仿宋_GB2312" w:eastAsia="仿宋_GB2312" w:cs="仿宋_GB2312"/>
          <w:color w:val="000000"/>
          <w:szCs w:val="32"/>
        </w:rPr>
        <w:t xml:space="preserve">6</w:t>
      </w:r>
      <w:r>
        <w:rPr>
          <w:rFonts w:hint="eastAsia" w:ascii="仿宋_GB2312" w:hAnsi="仿宋_GB2312" w:cs="仿宋_GB2312"/>
          <w:color w:val="000000"/>
          <w:szCs w:val="32"/>
          <w:lang w:val="en-US" w:eastAsia="zh-CN"/>
        </w:rPr>
        <w:t xml:space="preserve">23.74</w:t>
      </w:r>
      <w:r>
        <w:rPr>
          <w:rFonts w:hint="eastAsia" w:ascii="仿宋_GB2312" w:hAnsi="仿宋_GB2312" w:eastAsia="仿宋_GB2312" w:cs="仿宋_GB2312"/>
          <w:color w:val="000000"/>
          <w:szCs w:val="32"/>
        </w:rPr>
        <w:t xml:space="preserve">万元</w:t>
      </w:r>
      <w:r>
        <w:rPr>
          <w:rFonts w:hint="eastAsia" w:ascii="仿宋_GB2312" w:hAnsi="仿宋_GB2312" w:cs="仿宋_GB2312"/>
          <w:color w:val="000000"/>
          <w:szCs w:val="32"/>
          <w:lang w:eastAsia="zh-CN"/>
        </w:rPr>
        <w:t xml:space="preserve">，</w:t>
      </w:r>
      <w:r>
        <w:rPr>
          <w:rFonts w:hint="eastAsia" w:ascii="仿宋_GB2312" w:hAnsi="仿宋_GB2312" w:eastAsia="仿宋_GB2312" w:cs="仿宋_GB2312"/>
          <w:color w:val="000000"/>
          <w:szCs w:val="32"/>
        </w:rPr>
        <w:t xml:space="preserve">支出构成</w:t>
      </w:r>
      <w:r>
        <w:rPr>
          <w:rFonts w:hint="eastAsia" w:ascii="仿宋_GB2312" w:hAnsi="仿宋_GB2312" w:eastAsia="仿宋_GB2312" w:cs="仿宋_GB2312"/>
          <w:color w:val="000000"/>
          <w:szCs w:val="32"/>
          <w:lang w:eastAsia="zh-CN"/>
        </w:rPr>
        <w:t xml:space="preserve">：基本支出</w:t>
      </w:r>
      <w:r>
        <w:rPr>
          <w:rFonts w:hint="eastAsia" w:ascii="仿宋_GB2312" w:hAnsi="仿宋_GB2312" w:cs="仿宋_GB2312"/>
          <w:color w:val="000000"/>
          <w:szCs w:val="32"/>
          <w:lang w:val="en-US" w:eastAsia="zh-CN"/>
        </w:rPr>
        <w:t xml:space="preserve">396.18</w:t>
      </w:r>
      <w:r>
        <w:rPr>
          <w:rFonts w:hint="eastAsia" w:ascii="仿宋_GB2312" w:hAnsi="仿宋_GB2312" w:eastAsia="仿宋_GB2312" w:cs="仿宋_GB2312"/>
          <w:color w:val="000000"/>
          <w:szCs w:val="32"/>
          <w:lang w:val="en-US" w:eastAsia="zh-CN"/>
        </w:rPr>
        <w:t xml:space="preserve">万元、项目支出</w:t>
      </w:r>
      <w:r>
        <w:rPr>
          <w:rFonts w:hint="eastAsia" w:ascii="仿宋_GB2312" w:hAnsi="仿宋_GB2312" w:cs="仿宋_GB2312"/>
          <w:color w:val="000000"/>
          <w:szCs w:val="32"/>
          <w:lang w:val="en-US" w:eastAsia="zh-CN"/>
        </w:rPr>
        <w:t xml:space="preserve">227.56</w:t>
      </w:r>
      <w:r>
        <w:rPr>
          <w:rFonts w:hint="eastAsia" w:ascii="仿宋_GB2312" w:hAnsi="仿宋_GB2312" w:eastAsia="仿宋_GB2312" w:cs="仿宋_GB2312"/>
          <w:color w:val="000000"/>
          <w:szCs w:val="32"/>
          <w:lang w:val="en-US" w:eastAsia="zh-CN"/>
        </w:rPr>
        <w:t xml:space="preserve">万元</w:t>
      </w:r>
      <w:r>
        <w:rPr>
          <w:rFonts w:hint="eastAsia" w:ascii="仿宋_GB2312" w:hAnsi="仿宋_GB2312" w:eastAsia="仿宋_GB2312" w:cs="仿宋_GB2312"/>
          <w:color w:val="000000"/>
          <w:szCs w:val="32"/>
        </w:rPr>
        <w:t xml:space="preserve">。</w:t>
      </w:r>
      <w:r>
        <w:rPr>
          <w:rFonts w:ascii="楷体" w:hAnsi="楷体" w:eastAsia="楷体"/>
          <w:szCs w:val="32"/>
        </w:rPr>
      </w:r>
      <w:r>
        <w:rPr>
          <w:rFonts w:ascii="楷体" w:hAnsi="楷体" w:eastAsia="楷体"/>
          <w:szCs w:val="32"/>
        </w:rPr>
      </w:r>
    </w:p>
    <w:p>
      <w:pPr>
        <w:pStyle w:val="622"/>
        <w:numPr>
          <w:ilvl w:val="0"/>
          <w:numId w:val="2"/>
        </w:numPr>
        <w:pBdr/>
        <w:spacing/>
        <w:ind w:firstLine="640" w:left="0"/>
        <w:rPr>
          <w:rFonts w:hint="eastAsia" w:ascii="楷体" w:hAnsi="楷体" w:eastAsia="楷体"/>
          <w:szCs w:val="32"/>
        </w:rPr>
      </w:pPr>
      <w:r>
        <w:rPr>
          <w:rFonts w:hint="eastAsia" w:ascii="楷体" w:hAnsi="楷体" w:eastAsia="楷体"/>
          <w:szCs w:val="32"/>
        </w:rPr>
        <w:t xml:space="preserve">政府采购情况</w:t>
      </w:r>
      <w:r>
        <w:rPr>
          <w:rFonts w:hint="eastAsia" w:ascii="楷体" w:hAnsi="楷体" w:eastAsia="楷体"/>
          <w:szCs w:val="32"/>
        </w:rPr>
      </w:r>
      <w:r>
        <w:rPr>
          <w:rFonts w:hint="eastAsia" w:ascii="楷体" w:hAnsi="楷体" w:eastAsia="楷体"/>
          <w:szCs w:val="32"/>
        </w:rPr>
      </w:r>
    </w:p>
    <w:p>
      <w:pPr>
        <w:pStyle w:val="622"/>
        <w:widowControl w:val="false"/>
        <w:numPr>
          <w:ilvl w:val="0"/>
          <w:numId w:val="0"/>
        </w:numPr>
        <w:pBdr/>
        <w:spacing/>
        <w:ind/>
        <w:jc w:val="both"/>
        <w:rPr>
          <w:rFonts w:hint="eastAsia" w:ascii="楷体" w:hAnsi="楷体" w:eastAsia="楷体"/>
          <w:szCs w:val="32"/>
          <w:lang w:val="en-US" w:eastAsia="zh-CN"/>
        </w:rPr>
      </w:pPr>
      <w:r>
        <w:rPr>
          <w:rFonts w:hint="eastAsia" w:ascii="楷体" w:hAnsi="楷体" w:eastAsia="楷体"/>
          <w:szCs w:val="32"/>
          <w:lang w:val="en-US" w:eastAsia="zh-CN"/>
        </w:rPr>
        <w:t xml:space="preserve">   </w:t>
      </w:r>
      <w:r>
        <w:rPr>
          <w:rFonts w:hint="eastAsia" w:ascii="仿宋_GB2312" w:hAnsi="仿宋_GB2312" w:eastAsia="仿宋_GB2312" w:cs="仿宋_GB2312"/>
          <w:szCs w:val="32"/>
          <w:lang w:val="en-US" w:eastAsia="zh-CN"/>
        </w:rPr>
        <w:t xml:space="preserve">一是</w:t>
      </w:r>
      <w:r>
        <w:rPr>
          <w:rFonts w:hint="eastAsia" w:ascii="仿宋_GB2312" w:hAnsi="仿宋_GB2312" w:cs="仿宋_GB2312"/>
          <w:szCs w:val="32"/>
          <w:lang w:eastAsia="zh-CN"/>
        </w:rPr>
        <w:t xml:space="preserve">完成《中共昆明市委执政纪要》（2016）、《中国共产党昆明历史大事记》（2016）、《口述昆明》第十一辑、《新民主主义革命时期书斋中走出的昆明烈士》四本书出版发行的询价采购，采购预算</w:t>
      </w:r>
      <w:r>
        <w:rPr>
          <w:rFonts w:hint="eastAsia" w:ascii="仿宋_GB2312" w:hAnsi="仿宋_GB2312" w:cs="仿宋_GB2312"/>
          <w:szCs w:val="32"/>
          <w:lang w:val="en-US" w:eastAsia="zh-CN"/>
        </w:rPr>
        <w:t xml:space="preserve">25万元，实际开支23.55万元，资金节约率为6%；二是完成2017年度新增资产采购，</w:t>
      </w:r>
      <w:r>
        <w:rPr>
          <w:rFonts w:hint="eastAsia" w:ascii="仿宋_GB2312" w:hAnsi="仿宋_GB2312" w:cs="仿宋_GB2312"/>
          <w:szCs w:val="32"/>
          <w:lang w:eastAsia="zh-CN"/>
        </w:rPr>
        <w:t xml:space="preserve">采购预算</w:t>
      </w:r>
      <w:r>
        <w:rPr>
          <w:rFonts w:hint="eastAsia" w:ascii="仿宋_GB2312" w:hAnsi="仿宋_GB2312" w:cs="仿宋_GB2312"/>
          <w:szCs w:val="32"/>
          <w:lang w:val="en-US" w:eastAsia="zh-CN"/>
        </w:rPr>
        <w:t xml:space="preserve">13.39万元，实际开支12.9万元，资金节约率为4%。</w:t>
      </w:r>
      <w:r>
        <w:rPr>
          <w:rFonts w:hint="eastAsia" w:ascii="楷体" w:hAnsi="楷体" w:eastAsia="楷体"/>
          <w:szCs w:val="32"/>
          <w:lang w:val="en-US" w:eastAsia="zh-CN"/>
        </w:rPr>
      </w:r>
      <w:r>
        <w:rPr>
          <w:rFonts w:hint="eastAsia" w:ascii="楷体" w:hAnsi="楷体" w:eastAsia="楷体"/>
          <w:szCs w:val="32"/>
          <w:lang w:val="en-US" w:eastAsia="zh-CN"/>
        </w:rPr>
      </w:r>
    </w:p>
    <w:p>
      <w:pPr>
        <w:pStyle w:val="622"/>
        <w:numPr>
          <w:ilvl w:val="0"/>
          <w:numId w:val="2"/>
        </w:numPr>
        <w:pBdr/>
        <w:spacing/>
        <w:ind w:firstLine="640" w:left="0"/>
        <w:rPr>
          <w:rFonts w:hint="eastAsia" w:ascii="楷体" w:hAnsi="楷体" w:eastAsia="楷体"/>
          <w:szCs w:val="32"/>
        </w:rPr>
      </w:pPr>
      <w:r>
        <w:rPr>
          <w:rFonts w:hint="eastAsia" w:ascii="楷体" w:hAnsi="楷体" w:eastAsia="楷体"/>
          <w:szCs w:val="32"/>
        </w:rPr>
        <w:t xml:space="preserve">固定资产情况</w:t>
      </w:r>
      <w:r>
        <w:rPr>
          <w:rFonts w:hint="eastAsia" w:ascii="楷体" w:hAnsi="楷体" w:eastAsia="楷体"/>
          <w:szCs w:val="32"/>
        </w:rPr>
      </w:r>
      <w:r>
        <w:rPr>
          <w:rFonts w:hint="eastAsia" w:ascii="楷体" w:hAnsi="楷体" w:eastAsia="楷体"/>
          <w:szCs w:val="32"/>
        </w:rPr>
      </w:r>
    </w:p>
    <w:p>
      <w:pPr>
        <w:pStyle w:val="622"/>
        <w:widowControl w:val="false"/>
        <w:numPr>
          <w:ilvl w:val="0"/>
          <w:numId w:val="0"/>
        </w:numPr>
        <w:pBdr/>
        <w:spacing/>
        <w:ind w:firstLine="640"/>
        <w:jc w:val="both"/>
        <w:rPr>
          <w:rFonts w:hint="eastAsia" w:ascii="仿宋_GB2312" w:hAnsi="仿宋_GB2312" w:cs="仿宋_GB2312"/>
          <w:szCs w:val="32"/>
          <w:lang w:val="en-US" w:eastAsia="zh-CN"/>
        </w:rPr>
      </w:pPr>
      <w:r>
        <w:rPr>
          <w:rFonts w:hint="eastAsia" w:ascii="仿宋_GB2312" w:eastAsia="仿宋_GB2312"/>
          <w:color w:val="000000"/>
          <w:sz w:val="32"/>
          <w:szCs w:val="32"/>
          <w:highlight w:val="none"/>
        </w:rPr>
        <w:t xml:space="preserve">中共昆明市委党史研究室</w:t>
      </w:r>
      <w:r>
        <w:rPr>
          <w:rFonts w:hint="eastAsia" w:ascii="仿宋_GB2312" w:hAnsi="仿宋_GB2312" w:eastAsia="仿宋_GB2312" w:cs="仿宋_GB2312"/>
          <w:szCs w:val="32"/>
        </w:rPr>
        <w:t xml:space="preserve">201</w:t>
      </w:r>
      <w:r>
        <w:rPr>
          <w:rFonts w:hint="eastAsia" w:ascii="仿宋_GB2312" w:hAnsi="仿宋_GB2312" w:cs="仿宋_GB2312"/>
          <w:szCs w:val="32"/>
          <w:lang w:val="en-US" w:eastAsia="zh-CN"/>
        </w:rPr>
        <w:t xml:space="preserve">7</w:t>
      </w:r>
      <w:r>
        <w:rPr>
          <w:rFonts w:hint="eastAsia" w:ascii="仿宋_GB2312" w:hAnsi="仿宋_GB2312" w:eastAsia="仿宋_GB2312" w:cs="仿宋_GB2312"/>
          <w:szCs w:val="32"/>
        </w:rPr>
        <w:t xml:space="preserve">年</w:t>
      </w:r>
      <w:r>
        <w:rPr>
          <w:rFonts w:hint="eastAsia" w:ascii="仿宋_GB2312" w:hAnsi="仿宋_GB2312" w:cs="仿宋_GB2312"/>
          <w:szCs w:val="32"/>
          <w:lang w:eastAsia="zh-CN"/>
        </w:rPr>
        <w:t xml:space="preserve">固定资产</w:t>
      </w:r>
      <w:r>
        <w:rPr>
          <w:rFonts w:hint="eastAsia" w:ascii="仿宋_GB2312" w:eastAsia="仿宋_GB2312"/>
          <w:sz w:val="32"/>
          <w:szCs w:val="32"/>
        </w:rPr>
        <w:t xml:space="preserve">总量为82.44万元</w:t>
      </w:r>
      <w:r>
        <w:rPr>
          <w:rFonts w:hint="eastAsia" w:ascii="仿宋_GB2312"/>
          <w:sz w:val="32"/>
          <w:szCs w:val="32"/>
          <w:lang w:eastAsia="zh-CN"/>
        </w:rPr>
        <w:t xml:space="preserve">，</w:t>
      </w:r>
      <w:r>
        <w:rPr>
          <w:rFonts w:hint="eastAsia" w:ascii="仿宋_GB2312" w:eastAsia="仿宋_GB2312"/>
          <w:sz w:val="32"/>
          <w:szCs w:val="32"/>
        </w:rPr>
        <w:t xml:space="preserve">其中通用设备67.94万元，占固定资产总额的82.41%；图书档案1.04万元，占固定资产总额的1.27%；家具用具13.46万元，占固定资产总额的16.32%。</w:t>
      </w:r>
      <w:r>
        <w:rPr>
          <w:rFonts w:hint="eastAsia" w:ascii="仿宋_GB2312" w:hAnsi="仿宋_GB2312" w:cs="仿宋_GB2312"/>
          <w:szCs w:val="32"/>
          <w:lang w:val="en-US" w:eastAsia="zh-CN"/>
        </w:rPr>
      </w:r>
      <w:r>
        <w:rPr>
          <w:rFonts w:hint="eastAsia" w:ascii="仿宋_GB2312" w:hAnsi="仿宋_GB2312" w:cs="仿宋_GB2312"/>
          <w:szCs w:val="32"/>
          <w:lang w:val="en-US" w:eastAsia="zh-CN"/>
        </w:rPr>
      </w:r>
    </w:p>
    <w:p>
      <w:pPr>
        <w:pStyle w:val="622"/>
        <w:pBdr/>
        <w:spacing/>
        <w:ind w:firstLine="800"/>
        <w:rPr>
          <w:rFonts w:ascii="黑体" w:hAnsi="黑体" w:eastAsia="黑体"/>
          <w:szCs w:val="32"/>
        </w:rPr>
      </w:pPr>
      <w:r>
        <w:rPr>
          <w:rFonts w:hint="eastAsia" w:ascii="黑体" w:hAnsi="黑体" w:eastAsia="黑体"/>
          <w:szCs w:val="32"/>
        </w:rPr>
        <w:t xml:space="preserve">二、绩效目标</w:t>
      </w:r>
      <w:r>
        <w:rPr>
          <w:rFonts w:ascii="黑体" w:hAnsi="黑体" w:eastAsia="黑体"/>
          <w:szCs w:val="32"/>
        </w:rPr>
      </w:r>
      <w:r>
        <w:rPr>
          <w:rFonts w:ascii="黑体" w:hAnsi="黑体" w:eastAsia="黑体"/>
          <w:szCs w:val="32"/>
        </w:rPr>
      </w:r>
    </w:p>
    <w:p>
      <w:pPr>
        <w:pStyle w:val="622"/>
        <w:pBdr/>
        <w:spacing/>
        <w:ind w:firstLine="800"/>
        <w:rPr>
          <w:rFonts w:hint="eastAsia" w:ascii="楷体" w:hAnsi="楷体" w:eastAsia="楷体"/>
          <w:szCs w:val="32"/>
        </w:rPr>
      </w:pPr>
      <w:r>
        <w:rPr>
          <w:rFonts w:hint="eastAsia" w:ascii="楷体" w:hAnsi="楷体" w:eastAsia="楷体"/>
          <w:szCs w:val="32"/>
        </w:rPr>
        <w:t xml:space="preserve">（一）部门总目标</w:t>
      </w:r>
      <w:r>
        <w:rPr>
          <w:rFonts w:hint="eastAsia" w:ascii="楷体" w:hAnsi="楷体" w:eastAsia="楷体"/>
          <w:szCs w:val="32"/>
        </w:rPr>
      </w:r>
      <w:r>
        <w:rPr>
          <w:rFonts w:hint="eastAsia" w:ascii="楷体" w:hAnsi="楷体" w:eastAsia="楷体"/>
          <w:szCs w:val="32"/>
        </w:rPr>
      </w:r>
    </w:p>
    <w:p>
      <w:pPr>
        <w:pStyle w:val="622"/>
        <w:pBdr/>
        <w:spacing/>
        <w:ind w:firstLine="800"/>
        <w:rPr>
          <w:rFonts w:ascii="楷体" w:hAnsi="楷体" w:eastAsia="楷体"/>
          <w:szCs w:val="32"/>
        </w:rPr>
      </w:pPr>
      <w:r>
        <w:rPr>
          <w:rFonts w:ascii="仿宋_GB2312"/>
          <w:color w:val="000000"/>
          <w:szCs w:val="32"/>
        </w:rPr>
        <w:t xml:space="preserve">一是做好党史研究、党史资料征编、党史学习教育、党史宣传、党史重大事件和人物纪念；二是在党史遗址保护和纪念场馆建设指导等方面充分发挥职能作用；三是完成好党史工作以史鉴今、资政育人的基本任务，为全</w:t>
      </w:r>
      <w:r>
        <w:rPr>
          <w:rFonts w:hint="eastAsia" w:ascii="仿宋_GB2312"/>
          <w:color w:val="000000"/>
          <w:szCs w:val="32"/>
          <w:lang w:eastAsia="zh-CN"/>
        </w:rPr>
        <w:t xml:space="preserve">市</w:t>
      </w:r>
      <w:r>
        <w:rPr>
          <w:rFonts w:ascii="仿宋_GB2312"/>
          <w:color w:val="000000"/>
          <w:szCs w:val="32"/>
        </w:rPr>
        <w:t xml:space="preserve">经济社会发展和党的建设作出积极的贡献</w:t>
      </w:r>
      <w:r>
        <w:rPr>
          <w:rFonts w:hint="eastAsia" w:ascii="仿宋_GB2312"/>
          <w:color w:val="000000"/>
          <w:szCs w:val="32"/>
          <w:lang w:eastAsia="zh-CN"/>
        </w:rPr>
        <w:t xml:space="preserve">。</w:t>
      </w:r>
      <w:r>
        <w:rPr>
          <w:rFonts w:ascii="楷体" w:hAnsi="楷体" w:eastAsia="楷体"/>
          <w:szCs w:val="32"/>
        </w:rPr>
      </w:r>
      <w:r>
        <w:rPr>
          <w:rFonts w:ascii="楷体" w:hAnsi="楷体" w:eastAsia="楷体"/>
          <w:szCs w:val="32"/>
        </w:rPr>
      </w:r>
    </w:p>
    <w:p>
      <w:pPr>
        <w:pStyle w:val="622"/>
        <w:numPr>
          <w:ilvl w:val="0"/>
          <w:numId w:val="3"/>
        </w:numPr>
        <w:pBdr/>
        <w:spacing/>
        <w:ind w:firstLine="800"/>
        <w:rPr>
          <w:rFonts w:hint="eastAsia" w:ascii="楷体" w:hAnsi="楷体" w:eastAsia="楷体"/>
          <w:szCs w:val="32"/>
        </w:rPr>
      </w:pPr>
      <w:r>
        <w:rPr>
          <w:rFonts w:hint="eastAsia" w:ascii="楷体" w:hAnsi="楷体" w:eastAsia="楷体"/>
          <w:szCs w:val="32"/>
        </w:rPr>
        <w:t xml:space="preserve">部门项目具体计划目标</w:t>
      </w:r>
      <w:r>
        <w:rPr>
          <w:rFonts w:hint="eastAsia" w:ascii="楷体" w:hAnsi="楷体" w:eastAsia="楷体"/>
          <w:szCs w:val="32"/>
        </w:rPr>
      </w:r>
      <w:r>
        <w:rPr>
          <w:rFonts w:hint="eastAsia" w:ascii="楷体" w:hAnsi="楷体" w:eastAsia="楷体"/>
          <w:szCs w:val="32"/>
        </w:rPr>
      </w:r>
    </w:p>
    <w:p>
      <w:pPr>
        <w:pStyle w:val="622"/>
        <w:widowControl w:val="false"/>
        <w:numPr>
          <w:ilvl w:val="0"/>
          <w:numId w:val="0"/>
        </w:numPr>
        <w:pBdr/>
        <w:spacing/>
        <w:ind w:firstLine="640"/>
        <w:jc w:val="both"/>
        <w:rPr>
          <w:rFonts w:hint="eastAsia" w:ascii="仿宋_GB2312" w:hAnsi="仿宋_GB2312" w:eastAsia="仿宋_GB2312"/>
          <w:color w:val="ff0000"/>
          <w:sz w:val="32"/>
          <w:szCs w:val="32"/>
          <w:lang w:val="en-US" w:eastAsia="zh-CN"/>
        </w:rPr>
      </w:pPr>
      <w:r>
        <w:rPr>
          <w:rFonts w:hint="eastAsia" w:ascii="仿宋_GB2312" w:hAnsi="仿宋_GB2312" w:eastAsia="仿宋_GB2312"/>
          <w:color w:val="000000"/>
          <w:sz w:val="32"/>
          <w:szCs w:val="32"/>
          <w:lang w:val="en-US" w:eastAsia="zh-CN"/>
        </w:rPr>
        <w:t xml:space="preserve">一是</w:t>
      </w:r>
      <w:r>
        <w:rPr>
          <w:rFonts w:hint="eastAsia" w:ascii="仿宋_GB2312" w:hAnsi="仿宋_GB2312"/>
          <w:color w:val="000000"/>
          <w:sz w:val="32"/>
          <w:szCs w:val="32"/>
          <w:lang w:eastAsia="zh-CN"/>
        </w:rPr>
        <w:t xml:space="preserve">完成好革命遗址修缮保护和开发利用工作；二是开展中国人民解放军建军90周年纪念活动、革命烈士纪念日活动及党史“六进”宣讲活动；三是</w:t>
      </w:r>
      <w:r>
        <w:rPr>
          <w:rFonts w:hint="eastAsia" w:ascii="仿宋_GB2312" w:hAnsi="仿宋_GB2312"/>
          <w:color w:val="000000"/>
          <w:sz w:val="32"/>
          <w:szCs w:val="32"/>
          <w:lang w:val="en-US" w:eastAsia="zh-CN"/>
        </w:rPr>
        <w:t xml:space="preserve">完成</w:t>
      </w:r>
      <w:r>
        <w:rPr>
          <w:rFonts w:hint="eastAsia" w:ascii="仿宋_GB2312" w:hAnsi="仿宋_GB2312" w:eastAsia="仿宋_GB2312"/>
          <w:color w:val="000000"/>
          <w:sz w:val="32"/>
          <w:szCs w:val="32"/>
        </w:rPr>
        <w:t xml:space="preserve">《中共昆明历史大事记》（1978—2002）</w:t>
      </w:r>
      <w:r>
        <w:rPr>
          <w:rFonts w:hint="eastAsia" w:ascii="仿宋_GB2312" w:hAnsi="仿宋_GB2312"/>
          <w:color w:val="000000"/>
          <w:sz w:val="32"/>
          <w:szCs w:val="32"/>
          <w:lang w:eastAsia="zh-CN"/>
        </w:rPr>
        <w:t xml:space="preserve">、</w:t>
      </w:r>
      <w:r>
        <w:rPr>
          <w:rFonts w:hint="eastAsia" w:ascii="仿宋_GB2312" w:hAnsi="仿宋_GB2312" w:eastAsia="仿宋_GB2312"/>
          <w:color w:val="000000"/>
          <w:sz w:val="32"/>
          <w:szCs w:val="32"/>
        </w:rPr>
        <w:t xml:space="preserve">《昆明市抗日战争时期人口伤亡和财产损失》</w:t>
      </w:r>
      <w:r>
        <w:rPr>
          <w:rFonts w:hint="eastAsia" w:ascii="仿宋_GB2312" w:hAnsi="仿宋_GB2312"/>
          <w:color w:val="000000"/>
          <w:sz w:val="32"/>
          <w:szCs w:val="32"/>
          <w:lang w:eastAsia="zh-CN"/>
        </w:rPr>
        <w:t xml:space="preserve">、</w:t>
      </w:r>
      <w:r>
        <w:rPr>
          <w:rFonts w:hint="eastAsia" w:ascii="仿宋_GB2312" w:hAnsi="仿宋_GB2312" w:eastAsia="仿宋_GB2312"/>
          <w:color w:val="000000"/>
          <w:sz w:val="32"/>
          <w:szCs w:val="32"/>
        </w:rPr>
        <w:t xml:space="preserve">《中国共产党昆明历史大事记》（2016）</w:t>
      </w:r>
      <w:r>
        <w:rPr>
          <w:rFonts w:hint="eastAsia" w:ascii="仿宋_GB2312" w:hAnsi="仿宋_GB2312"/>
          <w:color w:val="000000"/>
          <w:sz w:val="32"/>
          <w:szCs w:val="32"/>
          <w:lang w:eastAsia="zh-CN"/>
        </w:rPr>
        <w:t xml:space="preserve">、</w:t>
      </w:r>
      <w:r>
        <w:rPr>
          <w:rFonts w:hint="eastAsia" w:ascii="仿宋_GB2312" w:hAnsi="仿宋_GB2312" w:eastAsia="仿宋_GB2312"/>
          <w:color w:val="000000"/>
          <w:sz w:val="32"/>
          <w:szCs w:val="32"/>
        </w:rPr>
        <w:t xml:space="preserve">《口述昆明》（第十一辑）</w:t>
      </w:r>
      <w:r>
        <w:rPr>
          <w:rFonts w:hint="eastAsia" w:ascii="仿宋_GB2312" w:hAnsi="仿宋_GB2312"/>
          <w:color w:val="000000"/>
          <w:sz w:val="32"/>
          <w:szCs w:val="32"/>
          <w:lang w:eastAsia="zh-CN"/>
        </w:rPr>
        <w:t xml:space="preserve">、</w:t>
      </w:r>
      <w:r>
        <w:rPr>
          <w:rFonts w:hint="eastAsia" w:ascii="仿宋_GB2312" w:hAnsi="仿宋_GB2312" w:eastAsia="仿宋_GB2312"/>
          <w:color w:val="000000"/>
          <w:sz w:val="32"/>
          <w:szCs w:val="32"/>
        </w:rPr>
        <w:t xml:space="preserve">《新民主主义革命时期书斋中走出的昆明烈士》</w:t>
      </w:r>
      <w:r>
        <w:rPr>
          <w:rFonts w:hint="eastAsia" w:ascii="仿宋_GB2312" w:hAnsi="仿宋_GB2312"/>
          <w:color w:val="000000"/>
          <w:sz w:val="32"/>
          <w:szCs w:val="32"/>
          <w:lang w:eastAsia="zh-CN"/>
        </w:rPr>
        <w:t xml:space="preserve">、</w:t>
      </w:r>
      <w:r>
        <w:rPr>
          <w:rFonts w:hint="eastAsia" w:ascii="仿宋_GB2312" w:hAnsi="仿宋_GB2312" w:eastAsia="仿宋_GB2312"/>
          <w:color w:val="000000"/>
          <w:sz w:val="32"/>
          <w:szCs w:val="32"/>
        </w:rPr>
        <w:t xml:space="preserve">《中共昆明市委执政纪要》（2016）</w:t>
      </w:r>
      <w:r>
        <w:rPr>
          <w:rFonts w:hint="eastAsia" w:ascii="仿宋_GB2312" w:hAnsi="仿宋_GB2312"/>
          <w:color w:val="000000"/>
          <w:sz w:val="32"/>
          <w:szCs w:val="32"/>
          <w:lang w:eastAsia="zh-CN"/>
        </w:rPr>
        <w:t xml:space="preserve">六本书</w:t>
      </w:r>
      <w:r>
        <w:rPr>
          <w:rFonts w:hint="eastAsia" w:ascii="仿宋_GB2312" w:hAnsi="仿宋_GB2312" w:eastAsia="仿宋_GB2312"/>
          <w:color w:val="000000"/>
          <w:sz w:val="32"/>
          <w:szCs w:val="32"/>
        </w:rPr>
        <w:t xml:space="preserve">的编辑</w:t>
      </w:r>
      <w:r>
        <w:rPr>
          <w:rFonts w:hint="eastAsia" w:ascii="仿宋_GB2312" w:hAnsi="仿宋_GB2312"/>
          <w:color w:val="000000"/>
          <w:sz w:val="32"/>
          <w:szCs w:val="32"/>
          <w:lang w:eastAsia="zh-CN"/>
        </w:rPr>
        <w:t xml:space="preserve">工作；完成</w:t>
      </w:r>
      <w:r>
        <w:rPr>
          <w:rFonts w:hint="eastAsia" w:ascii="仿宋_GB2312" w:hAnsi="仿宋_GB2312" w:eastAsia="仿宋_GB2312"/>
          <w:color w:val="000000"/>
          <w:sz w:val="32"/>
          <w:szCs w:val="32"/>
        </w:rPr>
        <w:t xml:space="preserve">《中国共产党昆明历史大事记》（2016）</w:t>
      </w:r>
      <w:r>
        <w:rPr>
          <w:rFonts w:hint="eastAsia" w:ascii="仿宋_GB2312" w:hAnsi="仿宋_GB2312"/>
          <w:color w:val="000000"/>
          <w:sz w:val="32"/>
          <w:szCs w:val="32"/>
          <w:lang w:eastAsia="zh-CN"/>
        </w:rPr>
        <w:t xml:space="preserve">、</w:t>
      </w:r>
      <w:r>
        <w:rPr>
          <w:rFonts w:hint="eastAsia" w:ascii="仿宋_GB2312" w:hAnsi="仿宋_GB2312" w:eastAsia="仿宋_GB2312"/>
          <w:color w:val="000000"/>
          <w:sz w:val="32"/>
          <w:szCs w:val="32"/>
        </w:rPr>
        <w:t xml:space="preserve">《口述昆明》（第十一辑）</w:t>
      </w:r>
      <w:r>
        <w:rPr>
          <w:rFonts w:hint="eastAsia" w:ascii="仿宋_GB2312" w:hAnsi="仿宋_GB2312"/>
          <w:color w:val="000000"/>
          <w:sz w:val="32"/>
          <w:szCs w:val="32"/>
          <w:lang w:eastAsia="zh-CN"/>
        </w:rPr>
        <w:t xml:space="preserve">、</w:t>
      </w:r>
      <w:r>
        <w:rPr>
          <w:rFonts w:hint="eastAsia" w:ascii="仿宋_GB2312" w:hAnsi="仿宋_GB2312" w:eastAsia="仿宋_GB2312"/>
          <w:color w:val="000000"/>
          <w:sz w:val="32"/>
          <w:szCs w:val="32"/>
        </w:rPr>
        <w:t xml:space="preserve">《新民主主义革命时期书斋中走出的昆明烈士》</w:t>
      </w:r>
      <w:r>
        <w:rPr>
          <w:rFonts w:hint="eastAsia" w:ascii="仿宋_GB2312" w:hAnsi="仿宋_GB2312"/>
          <w:color w:val="000000"/>
          <w:sz w:val="32"/>
          <w:szCs w:val="32"/>
          <w:lang w:eastAsia="zh-CN"/>
        </w:rPr>
        <w:t xml:space="preserve">、</w:t>
      </w:r>
      <w:r>
        <w:rPr>
          <w:rFonts w:hint="eastAsia" w:ascii="仿宋_GB2312" w:hAnsi="仿宋_GB2312" w:eastAsia="仿宋_GB2312"/>
          <w:color w:val="000000"/>
          <w:sz w:val="32"/>
          <w:szCs w:val="32"/>
        </w:rPr>
        <w:t xml:space="preserve">《中共昆明市委执政纪要》（2016）</w:t>
      </w:r>
      <w:r>
        <w:rPr>
          <w:rFonts w:hint="eastAsia" w:ascii="仿宋_GB2312" w:hAnsi="仿宋_GB2312"/>
          <w:color w:val="000000"/>
          <w:sz w:val="32"/>
          <w:szCs w:val="32"/>
          <w:lang w:eastAsia="zh-CN"/>
        </w:rPr>
        <w:t xml:space="preserve">四本书的出版工作；四是做好2017年度新增资产购置工作。</w:t>
      </w:r>
      <w:r>
        <w:rPr>
          <w:rFonts w:hint="eastAsia" w:ascii="仿宋_GB2312" w:hAnsi="仿宋_GB2312" w:eastAsia="仿宋_GB2312"/>
          <w:color w:val="ff0000"/>
          <w:sz w:val="32"/>
          <w:szCs w:val="32"/>
          <w:lang w:val="en-US" w:eastAsia="zh-CN"/>
        </w:rPr>
      </w:r>
      <w:r>
        <w:rPr>
          <w:rFonts w:hint="eastAsia" w:ascii="仿宋_GB2312" w:hAnsi="仿宋_GB2312" w:eastAsia="仿宋_GB2312"/>
          <w:color w:val="ff0000"/>
          <w:sz w:val="32"/>
          <w:szCs w:val="32"/>
          <w:lang w:val="en-US" w:eastAsia="zh-CN"/>
        </w:rPr>
      </w:r>
    </w:p>
    <w:p>
      <w:pPr>
        <w:pStyle w:val="622"/>
        <w:pBdr/>
        <w:spacing/>
        <w:ind w:firstLine="800"/>
        <w:rPr>
          <w:rFonts w:ascii="黑体" w:hAnsi="黑体" w:eastAsia="黑体"/>
          <w:szCs w:val="32"/>
        </w:rPr>
      </w:pPr>
      <w:r>
        <w:rPr>
          <w:rFonts w:hint="eastAsia" w:ascii="黑体" w:hAnsi="黑体" w:eastAsia="黑体"/>
          <w:szCs w:val="32"/>
        </w:rPr>
        <w:t xml:space="preserve">三、评价思路和过程</w:t>
      </w:r>
      <w:r>
        <w:rPr>
          <w:rFonts w:ascii="黑体" w:hAnsi="黑体" w:eastAsia="黑体"/>
          <w:szCs w:val="32"/>
        </w:rPr>
      </w:r>
      <w:r>
        <w:rPr>
          <w:rFonts w:ascii="黑体" w:hAnsi="黑体" w:eastAsia="黑体"/>
          <w:szCs w:val="32"/>
        </w:rPr>
      </w:r>
    </w:p>
    <w:p>
      <w:pPr>
        <w:pStyle w:val="622"/>
        <w:pBdr/>
        <w:spacing/>
        <w:ind w:firstLine="800"/>
        <w:rPr>
          <w:rFonts w:hint="eastAsia" w:ascii="楷体" w:hAnsi="楷体" w:eastAsia="楷体"/>
          <w:color w:val="000000"/>
          <w:szCs w:val="32"/>
        </w:rPr>
      </w:pPr>
      <w:r>
        <w:rPr>
          <w:rFonts w:hint="eastAsia" w:ascii="楷体" w:hAnsi="楷体" w:eastAsia="楷体"/>
          <w:color w:val="000000"/>
          <w:szCs w:val="32"/>
        </w:rPr>
        <w:t xml:space="preserve">（一）评价思路</w:t>
      </w:r>
      <w:r>
        <w:rPr>
          <w:rFonts w:hint="eastAsia" w:ascii="楷体" w:hAnsi="楷体" w:eastAsia="楷体"/>
          <w:color w:val="000000"/>
          <w:szCs w:val="32"/>
        </w:rPr>
      </w:r>
      <w:r>
        <w:rPr>
          <w:rFonts w:hint="eastAsia" w:ascii="楷体" w:hAnsi="楷体" w:eastAsia="楷体"/>
          <w:color w:val="000000"/>
          <w:szCs w:val="32"/>
        </w:rPr>
      </w:r>
    </w:p>
    <w:p>
      <w:pPr>
        <w:pStyle w:val="622"/>
        <w:pBdr/>
        <w:spacing/>
        <w:ind w:firstLine="800"/>
        <w:rPr>
          <w:rFonts w:ascii="仿宋_GB2312" w:hAnsi="楷体"/>
          <w:color w:val="000000"/>
          <w:szCs w:val="32"/>
        </w:rPr>
      </w:pPr>
      <w:r>
        <w:rPr>
          <w:rFonts w:hint="eastAsia" w:ascii="仿宋_GB2312" w:hAnsi="楷体"/>
          <w:color w:val="000000"/>
          <w:szCs w:val="32"/>
        </w:rPr>
        <w:t xml:space="preserve">确认当年度部门整体支出的绩效目标→梳理部门管理制度及</w:t>
      </w:r>
      <w:r>
        <w:rPr>
          <w:rFonts w:hint="eastAsia" w:ascii="仿宋_GB2312" w:hAnsi="楷体"/>
          <w:color w:val="000000"/>
          <w:szCs w:val="32"/>
          <w:lang w:eastAsia="zh-CN"/>
        </w:rPr>
        <w:t xml:space="preserve">项目资料</w:t>
      </w:r>
      <w:r>
        <w:rPr>
          <w:rFonts w:hint="eastAsia" w:ascii="仿宋_GB2312" w:hAnsi="楷体"/>
          <w:color w:val="000000"/>
          <w:szCs w:val="32"/>
        </w:rPr>
        <w:t xml:space="preserve">→分析确定当年度部门整体支出的评价重点→构建绩效评价指标体系。</w:t>
      </w:r>
      <w:r>
        <w:rPr>
          <w:rFonts w:ascii="仿宋_GB2312" w:hAnsi="楷体"/>
          <w:color w:val="000000"/>
          <w:szCs w:val="32"/>
        </w:rPr>
      </w:r>
      <w:r>
        <w:rPr>
          <w:rFonts w:ascii="仿宋_GB2312" w:hAnsi="楷体"/>
          <w:color w:val="000000"/>
          <w:szCs w:val="32"/>
        </w:rPr>
      </w:r>
    </w:p>
    <w:p>
      <w:pPr>
        <w:pStyle w:val="622"/>
        <w:pBdr/>
        <w:spacing/>
        <w:ind w:firstLine="640"/>
        <w:rPr>
          <w:rFonts w:hint="eastAsia" w:ascii="楷体" w:hAnsi="楷体" w:eastAsia="楷体"/>
          <w:szCs w:val="32"/>
        </w:rPr>
      </w:pPr>
      <w:r>
        <w:rPr>
          <w:rFonts w:hint="eastAsia" w:ascii="楷体" w:hAnsi="楷体" w:eastAsia="楷体"/>
          <w:szCs w:val="32"/>
        </w:rPr>
        <w:t xml:space="preserve">（二）评价目的</w:t>
      </w:r>
      <w:r>
        <w:rPr>
          <w:rFonts w:hint="eastAsia" w:ascii="楷体" w:hAnsi="楷体" w:eastAsia="楷体"/>
          <w:szCs w:val="32"/>
        </w:rPr>
      </w:r>
      <w:r>
        <w:rPr>
          <w:rFonts w:hint="eastAsia" w:ascii="楷体" w:hAnsi="楷体" w:eastAsia="楷体"/>
          <w:szCs w:val="32"/>
        </w:rPr>
      </w:r>
    </w:p>
    <w:p>
      <w:pPr>
        <w:pStyle w:val="622"/>
        <w:pBdr/>
        <w:spacing/>
        <w:ind w:firstLine="640"/>
        <w:rPr>
          <w:sz w:val="28"/>
          <w:szCs w:val="28"/>
        </w:rPr>
      </w:pPr>
      <w:r>
        <w:rPr>
          <w:rFonts w:hint="eastAsia" w:cs="仿宋_GB2312"/>
          <w:color w:val="000000"/>
          <w:szCs w:val="32"/>
        </w:rPr>
        <w:t xml:space="preserve">一是通过绩效自评发现项目管理中存在的问题，进一步提升绩效管理水平；二是通过绩效自评验证</w:t>
      </w:r>
      <w:r>
        <w:rPr>
          <w:rFonts w:hint="eastAsia" w:cs="仿宋_GB2312"/>
          <w:color w:val="000000"/>
          <w:szCs w:val="32"/>
          <w:lang w:eastAsia="zh-CN"/>
        </w:rPr>
        <w:t xml:space="preserve">昆明市</w:t>
      </w:r>
      <w:r>
        <w:rPr>
          <w:rFonts w:hint="eastAsia" w:cs="仿宋_GB2312"/>
          <w:color w:val="000000"/>
          <w:szCs w:val="32"/>
        </w:rPr>
        <w:t xml:space="preserve">委党史研究室整体支出决策是否科学合理、项目执行是否高效、项目产出是否达标、项目效果是否明显，以强化支出责任；三是加强财政支出管理，使单位树立绩效意识、成本意识和责任意识，提高财政资金的使用效益和管理水平。</w:t>
      </w:r>
      <w:r>
        <w:rPr>
          <w:sz w:val="28"/>
          <w:szCs w:val="28"/>
        </w:rPr>
      </w:r>
      <w:r>
        <w:rPr>
          <w:sz w:val="28"/>
          <w:szCs w:val="28"/>
        </w:rPr>
      </w:r>
    </w:p>
    <w:p>
      <w:pPr>
        <w:pStyle w:val="622"/>
        <w:numPr>
          <w:ilvl w:val="0"/>
          <w:numId w:val="3"/>
        </w:numPr>
        <w:pBdr/>
        <w:spacing/>
        <w:ind w:firstLine="800" w:left="0"/>
        <w:rPr>
          <w:rFonts w:hint="eastAsia" w:ascii="楷体" w:hAnsi="楷体" w:eastAsia="楷体"/>
          <w:szCs w:val="32"/>
        </w:rPr>
      </w:pPr>
      <w:r>
        <w:rPr>
          <w:rFonts w:hint="eastAsia" w:ascii="楷体" w:hAnsi="楷体" w:eastAsia="楷体"/>
          <w:szCs w:val="32"/>
        </w:rPr>
        <w:t xml:space="preserve">评价依据</w:t>
      </w:r>
      <w:r>
        <w:rPr>
          <w:rFonts w:hint="eastAsia" w:ascii="楷体" w:hAnsi="楷体" w:eastAsia="楷体"/>
          <w:szCs w:val="32"/>
        </w:rPr>
      </w:r>
      <w:r>
        <w:rPr>
          <w:rFonts w:hint="eastAsia" w:ascii="楷体" w:hAnsi="楷体" w:eastAsia="楷体"/>
          <w:szCs w:val="32"/>
        </w:rPr>
      </w:r>
    </w:p>
    <w:p>
      <w:pPr>
        <w:pStyle w:val="622"/>
        <w:pBdr/>
        <w:spacing/>
        <w:ind w:firstLine="800"/>
        <w:rPr>
          <w:rFonts w:hint="eastAsia" w:cs="仿宋_GB2312"/>
          <w:color w:val="000000"/>
          <w:szCs w:val="32"/>
          <w:lang w:val="en-US" w:eastAsia="zh-CN"/>
        </w:rPr>
      </w:pPr>
      <w:r>
        <w:rPr>
          <w:rFonts w:hint="eastAsia" w:cs="仿宋_GB2312"/>
          <w:color w:val="000000"/>
          <w:szCs w:val="32"/>
          <w:lang w:val="en-US" w:eastAsia="zh-CN"/>
        </w:rPr>
        <w:t xml:space="preserve"> </w:t>
      </w:r>
      <w:r>
        <w:rPr>
          <w:rFonts w:hint="eastAsia" w:cs="仿宋_GB2312"/>
          <w:color w:val="000000"/>
          <w:szCs w:val="32"/>
        </w:rPr>
        <w:t xml:space="preserve">本次绩效评价工作根据《中华人民共和国预算法》、《昆明市人民政府关于全面推进预算绩效管理改革的实施意见》(</w:t>
      </w:r>
      <w:r>
        <w:rPr>
          <w:rFonts w:hint="eastAsia" w:ascii="仿宋_GB2312" w:hAnsi="仿宋_GB2312" w:eastAsia="仿宋_GB2312" w:cs="仿宋_GB2312"/>
          <w:color w:val="000000"/>
          <w:szCs w:val="32"/>
        </w:rPr>
        <w:t xml:space="preserve">昆政发﹝2016﹞12号)、《昆明市人民政府办公厅关于分解下达预算绩效管理改革主要任务的通知》(昆政发﹝2016﹞61号)和《昆明市预算绩效管理暂行办法》(昆政办﹝2013﹞129号)</w:t>
      </w:r>
      <w:r>
        <w:rPr>
          <w:rFonts w:hint="eastAsia" w:ascii="仿宋_GB2312" w:hAnsi="仿宋_GB2312" w:cs="仿宋_GB2312"/>
          <w:color w:val="000000"/>
          <w:szCs w:val="32"/>
          <w:lang w:eastAsia="zh-CN"/>
        </w:rPr>
        <w:t xml:space="preserve">要求</w:t>
      </w:r>
      <w:r>
        <w:rPr>
          <w:rFonts w:hint="eastAsia" w:ascii="仿宋_GB2312" w:hAnsi="仿宋_GB2312" w:eastAsia="仿宋_GB2312" w:cs="仿宋_GB2312"/>
          <w:color w:val="000000"/>
          <w:szCs w:val="32"/>
        </w:rPr>
        <w:t xml:space="preserve">，结合部门整体支出分类别、分层次、整体性的特点，按</w:t>
      </w:r>
      <w:r>
        <w:rPr>
          <w:rFonts w:hint="eastAsia" w:ascii="仿宋_GB2312" w:hAnsi="仿宋_GB2312" w:eastAsia="仿宋_GB2312" w:cs="仿宋_GB2312"/>
          <w:color w:val="000000"/>
          <w:szCs w:val="32"/>
          <w:lang w:eastAsia="zh-CN"/>
        </w:rPr>
        <w:t xml:space="preserve">部门决策</w:t>
      </w:r>
      <w:r>
        <w:rPr>
          <w:rFonts w:hint="eastAsia" w:ascii="仿宋_GB2312" w:hAnsi="仿宋_GB2312" w:eastAsia="仿宋_GB2312" w:cs="仿宋_GB2312"/>
          <w:color w:val="000000"/>
          <w:szCs w:val="32"/>
        </w:rPr>
        <w:t xml:space="preserve">、</w:t>
      </w:r>
      <w:r>
        <w:rPr>
          <w:rFonts w:hint="eastAsia" w:ascii="仿宋_GB2312" w:hAnsi="仿宋_GB2312" w:eastAsia="仿宋_GB2312" w:cs="仿宋_GB2312"/>
          <w:color w:val="000000"/>
          <w:szCs w:val="32"/>
          <w:lang w:eastAsia="zh-CN"/>
        </w:rPr>
        <w:t xml:space="preserve">部门管理</w:t>
      </w:r>
      <w:r>
        <w:rPr>
          <w:rFonts w:hint="eastAsia" w:ascii="仿宋_GB2312" w:hAnsi="仿宋_GB2312" w:eastAsia="仿宋_GB2312" w:cs="仿宋_GB2312"/>
          <w:color w:val="000000"/>
          <w:szCs w:val="32"/>
        </w:rPr>
        <w:t xml:space="preserve">、</w:t>
      </w:r>
      <w:r>
        <w:rPr>
          <w:rFonts w:hint="eastAsia" w:ascii="仿宋_GB2312" w:hAnsi="仿宋_GB2312" w:eastAsia="仿宋_GB2312" w:cs="仿宋_GB2312"/>
          <w:color w:val="000000"/>
          <w:szCs w:val="32"/>
          <w:lang w:eastAsia="zh-CN"/>
        </w:rPr>
        <w:t xml:space="preserve">部门绩效三</w:t>
      </w:r>
      <w:r>
        <w:rPr>
          <w:rFonts w:hint="eastAsia" w:ascii="仿宋_GB2312" w:hAnsi="仿宋_GB2312" w:eastAsia="仿宋_GB2312" w:cs="仿宋_GB2312"/>
          <w:color w:val="000000"/>
          <w:szCs w:val="32"/>
        </w:rPr>
        <w:t xml:space="preserve">个维度拟定</w:t>
      </w:r>
      <w:r>
        <w:rPr>
          <w:rFonts w:hint="eastAsia" w:ascii="仿宋_GB2312" w:hAnsi="仿宋_GB2312" w:eastAsia="仿宋_GB2312" w:cs="仿宋_GB2312"/>
          <w:color w:val="000000"/>
          <w:szCs w:val="32"/>
          <w:lang w:eastAsia="zh-CN"/>
        </w:rPr>
        <w:t xml:space="preserve">整体支出</w:t>
      </w:r>
      <w:r>
        <w:rPr>
          <w:rFonts w:hint="eastAsia" w:ascii="仿宋_GB2312" w:hAnsi="仿宋_GB2312" w:eastAsia="仿宋_GB2312" w:cs="仿宋_GB2312"/>
          <w:color w:val="000000"/>
          <w:szCs w:val="32"/>
        </w:rPr>
        <w:t xml:space="preserve">绩效评价指标体系。评价指标体系设置了各级指标的权重，制定了相应的评分标准。评价满分为100</w:t>
      </w:r>
      <w:r>
        <w:rPr>
          <w:rFonts w:hint="eastAsia" w:ascii="仿宋_GB2312" w:hAnsi="仿宋_GB2312" w:eastAsia="仿宋_GB2312" w:cs="仿宋_GB2312"/>
          <w:color w:val="000000"/>
          <w:szCs w:val="32"/>
          <w:lang w:eastAsia="zh-CN"/>
        </w:rPr>
        <w:t xml:space="preserve">分</w:t>
      </w:r>
      <w:r>
        <w:rPr>
          <w:rFonts w:hint="eastAsia" w:ascii="仿宋_GB2312" w:hAnsi="仿宋_GB2312" w:eastAsia="仿宋_GB2312" w:cs="仿宋_GB2312"/>
          <w:color w:val="000000"/>
          <w:szCs w:val="32"/>
        </w:rPr>
        <w:t xml:space="preserve">，</w:t>
      </w:r>
      <w:r>
        <w:rPr>
          <w:rFonts w:hint="eastAsia" w:ascii="仿宋_GB2312" w:hAnsi="仿宋_GB2312" w:eastAsia="仿宋_GB2312" w:cs="仿宋_GB2312"/>
          <w:color w:val="000000"/>
          <w:szCs w:val="32"/>
          <w:lang w:eastAsia="zh-CN"/>
        </w:rPr>
        <w:t xml:space="preserve">得分</w:t>
      </w:r>
      <w:r>
        <w:rPr>
          <w:rFonts w:hint="eastAsia" w:ascii="仿宋_GB2312" w:hAnsi="仿宋_GB2312" w:eastAsia="仿宋_GB2312" w:cs="仿宋_GB2312"/>
          <w:color w:val="000000"/>
          <w:szCs w:val="32"/>
        </w:rPr>
        <w:t xml:space="preserve">≥90分为优、80≤得分＜90为良，60≤得分＜80为中，得分＜60为差。</w:t>
      </w:r>
      <w:r>
        <w:rPr>
          <w:rFonts w:hint="eastAsia" w:cs="仿宋_GB2312"/>
          <w:color w:val="000000"/>
          <w:szCs w:val="32"/>
          <w:lang w:val="en-US" w:eastAsia="zh-CN"/>
        </w:rPr>
      </w:r>
      <w:r>
        <w:rPr>
          <w:rFonts w:hint="eastAsia" w:cs="仿宋_GB2312"/>
          <w:color w:val="000000"/>
          <w:szCs w:val="32"/>
          <w:lang w:val="en-US" w:eastAsia="zh-CN"/>
        </w:rPr>
      </w:r>
    </w:p>
    <w:p>
      <w:pPr>
        <w:pStyle w:val="622"/>
        <w:numPr>
          <w:ilvl w:val="0"/>
          <w:numId w:val="3"/>
        </w:numPr>
        <w:pBdr/>
        <w:spacing/>
        <w:ind w:firstLine="800" w:left="0"/>
        <w:rPr>
          <w:rFonts w:hint="eastAsia" w:ascii="楷体" w:hAnsi="楷体" w:eastAsia="楷体"/>
          <w:szCs w:val="32"/>
        </w:rPr>
      </w:pPr>
      <w:r>
        <w:rPr>
          <w:rFonts w:hint="eastAsia" w:ascii="楷体" w:hAnsi="楷体" w:eastAsia="楷体"/>
          <w:szCs w:val="32"/>
        </w:rPr>
        <w:t xml:space="preserve">评价对象及评价时段</w:t>
      </w:r>
      <w:r>
        <w:rPr>
          <w:rFonts w:hint="eastAsia" w:ascii="楷体" w:hAnsi="楷体" w:eastAsia="楷体"/>
          <w:szCs w:val="32"/>
        </w:rPr>
      </w:r>
      <w:r>
        <w:rPr>
          <w:rFonts w:hint="eastAsia" w:ascii="楷体" w:hAnsi="楷体" w:eastAsia="楷体"/>
          <w:szCs w:val="32"/>
        </w:rPr>
      </w:r>
    </w:p>
    <w:p>
      <w:pPr>
        <w:pStyle w:val="622"/>
        <w:widowControl w:val="false"/>
        <w:numPr>
          <w:ilvl w:val="0"/>
          <w:numId w:val="0"/>
        </w:numPr>
        <w:pBdr/>
        <w:spacing/>
        <w:ind w:firstLine="640"/>
        <w:jc w:val="both"/>
        <w:rPr>
          <w:rFonts w:hint="eastAsia" w:cs="仿宋_GB2312"/>
          <w:color w:val="000000"/>
          <w:szCs w:val="32"/>
          <w:lang w:val="en-US" w:eastAsia="zh-CN"/>
        </w:rPr>
      </w:pPr>
      <w:r>
        <w:rPr>
          <w:rFonts w:hint="eastAsia" w:cs="仿宋_GB2312"/>
          <w:color w:val="000000"/>
          <w:szCs w:val="32"/>
          <w:lang w:val="en-US" w:eastAsia="zh-CN"/>
        </w:rPr>
        <w:t xml:space="preserve">本次评价工作的对象是纳入市委党史研究室2017年度预算管理的全部资金，评价时间从2017年1月1日起至12月31日止。</w:t>
      </w:r>
      <w:r>
        <w:rPr>
          <w:rFonts w:hint="eastAsia" w:cs="仿宋_GB2312"/>
          <w:color w:val="000000"/>
          <w:szCs w:val="32"/>
          <w:lang w:val="en-US" w:eastAsia="zh-CN"/>
        </w:rPr>
      </w:r>
      <w:r>
        <w:rPr>
          <w:rFonts w:hint="eastAsia" w:cs="仿宋_GB2312"/>
          <w:color w:val="000000"/>
          <w:szCs w:val="32"/>
          <w:lang w:val="en-US" w:eastAsia="zh-CN"/>
        </w:rPr>
      </w:r>
    </w:p>
    <w:p>
      <w:pPr>
        <w:pStyle w:val="622"/>
        <w:pBdr/>
        <w:spacing/>
        <w:ind w:firstLine="800"/>
        <w:rPr>
          <w:rFonts w:ascii="黑体" w:hAnsi="黑体" w:eastAsia="黑体"/>
          <w:szCs w:val="32"/>
          <w:highlight w:val="none"/>
        </w:rPr>
      </w:pPr>
      <w:r>
        <w:rPr>
          <w:rFonts w:hint="eastAsia" w:ascii="黑体" w:hAnsi="黑体" w:eastAsia="黑体"/>
          <w:szCs w:val="32"/>
          <w:highlight w:val="none"/>
        </w:rPr>
        <w:t xml:space="preserve">四、评价结论和绩效分析</w:t>
      </w:r>
      <w:r>
        <w:rPr>
          <w:rFonts w:ascii="黑体" w:hAnsi="黑体" w:eastAsia="黑体"/>
          <w:szCs w:val="32"/>
          <w:highlight w:val="none"/>
        </w:rPr>
      </w:r>
      <w:r>
        <w:rPr>
          <w:rFonts w:ascii="黑体" w:hAnsi="黑体" w:eastAsia="黑体"/>
          <w:szCs w:val="32"/>
          <w:highlight w:val="none"/>
        </w:rPr>
      </w:r>
    </w:p>
    <w:p>
      <w:pPr>
        <w:pStyle w:val="622"/>
        <w:pBdr/>
        <w:spacing/>
        <w:ind w:firstLine="800"/>
        <w:rPr>
          <w:rFonts w:ascii="楷体" w:hAnsi="楷体" w:eastAsia="楷体"/>
          <w:szCs w:val="32"/>
          <w:highlight w:val="none"/>
        </w:rPr>
      </w:pPr>
      <w:r>
        <w:rPr>
          <w:rFonts w:hint="eastAsia" w:ascii="楷体" w:hAnsi="楷体" w:eastAsia="楷体"/>
          <w:szCs w:val="32"/>
          <w:highlight w:val="none"/>
        </w:rPr>
        <w:t xml:space="preserve">（一）评价结论</w:t>
      </w:r>
      <w:r>
        <w:rPr>
          <w:rFonts w:ascii="楷体" w:hAnsi="楷体" w:eastAsia="楷体"/>
          <w:szCs w:val="32"/>
          <w:highlight w:val="none"/>
        </w:rPr>
      </w:r>
      <w:r>
        <w:rPr>
          <w:rFonts w:ascii="楷体" w:hAnsi="楷体" w:eastAsia="楷体"/>
          <w:szCs w:val="32"/>
          <w:highlight w:val="none"/>
        </w:rPr>
      </w:r>
    </w:p>
    <w:p>
      <w:pPr>
        <w:pStyle w:val="622"/>
        <w:pBdr/>
        <w:spacing/>
        <w:ind w:firstLine="800"/>
        <w:rPr>
          <w:rFonts w:hint="eastAsia" w:ascii="仿宋_GB2312" w:hAnsi="仿宋"/>
          <w:szCs w:val="32"/>
          <w:highlight w:val="magenta"/>
        </w:rPr>
      </w:pPr>
      <w:r>
        <w:rPr>
          <w:rFonts w:hint="eastAsia" w:ascii="仿宋_GB2312" w:hAnsi="仿宋"/>
          <w:szCs w:val="32"/>
          <w:highlight w:val="none"/>
        </w:rPr>
        <w:t xml:space="preserve">经</w:t>
      </w:r>
      <w:r>
        <w:rPr>
          <w:rFonts w:hint="eastAsia" w:ascii="仿宋_GB2312" w:hAnsi="仿宋"/>
          <w:szCs w:val="32"/>
          <w:highlight w:val="none"/>
          <w:lang w:eastAsia="zh-CN"/>
        </w:rPr>
        <w:t xml:space="preserve">评价</w:t>
      </w:r>
      <w:r>
        <w:rPr>
          <w:rFonts w:hint="eastAsia" w:ascii="仿宋_GB2312" w:hAnsi="仿宋"/>
          <w:szCs w:val="32"/>
          <w:highlight w:val="none"/>
        </w:rPr>
        <w:t xml:space="preserve">，</w:t>
      </w:r>
      <w:r>
        <w:rPr>
          <w:rFonts w:hint="eastAsia" w:ascii="仿宋_GB2312" w:hAnsi="仿宋"/>
          <w:szCs w:val="32"/>
          <w:highlight w:val="none"/>
          <w:lang w:eastAsia="zh-CN"/>
        </w:rPr>
        <w:t xml:space="preserve">市委党史研究室</w:t>
      </w:r>
      <w:r>
        <w:rPr>
          <w:rFonts w:hint="eastAsia" w:ascii="仿宋_GB2312" w:hAnsi="仿宋"/>
          <w:szCs w:val="32"/>
          <w:highlight w:val="none"/>
        </w:rPr>
        <w:t xml:space="preserve">201</w:t>
      </w:r>
      <w:r>
        <w:rPr>
          <w:rFonts w:hint="eastAsia" w:ascii="仿宋_GB2312" w:hAnsi="仿宋"/>
          <w:szCs w:val="32"/>
          <w:highlight w:val="none"/>
          <w:lang w:val="en-US" w:eastAsia="zh-CN"/>
        </w:rPr>
        <w:t xml:space="preserve">7</w:t>
      </w:r>
      <w:r>
        <w:rPr>
          <w:rFonts w:hint="eastAsia" w:ascii="仿宋_GB2312" w:hAnsi="仿宋"/>
          <w:szCs w:val="32"/>
          <w:highlight w:val="none"/>
        </w:rPr>
        <w:t xml:space="preserve">年</w:t>
      </w:r>
      <w:r>
        <w:rPr>
          <w:rFonts w:hint="eastAsia" w:ascii="仿宋_GB2312" w:hAnsi="仿宋"/>
          <w:szCs w:val="32"/>
          <w:highlight w:val="none"/>
          <w:lang w:eastAsia="zh-CN"/>
        </w:rPr>
        <w:t xml:space="preserve">整</w:t>
      </w:r>
      <w:r>
        <w:rPr>
          <w:rFonts w:hint="eastAsia" w:ascii="仿宋_GB2312" w:hAnsi="仿宋"/>
          <w:szCs w:val="32"/>
          <w:highlight w:val="none"/>
        </w:rPr>
        <w:t xml:space="preserve">体支出绩效评价结论为</w:t>
      </w:r>
      <w:r>
        <w:rPr>
          <w:rFonts w:hint="eastAsia" w:ascii="仿宋_GB2312" w:hAnsi="仿宋"/>
          <w:szCs w:val="32"/>
          <w:highlight w:val="none"/>
          <w:lang w:eastAsia="zh-CN"/>
        </w:rPr>
        <w:t xml:space="preserve">优。市委党史研究室能够</w:t>
      </w:r>
      <w:r>
        <w:rPr>
          <w:rFonts w:hint="eastAsia" w:ascii="仿宋_GB2312" w:hAnsi="仿宋"/>
          <w:szCs w:val="32"/>
          <w:highlight w:val="none"/>
        </w:rPr>
        <w:t xml:space="preserve">按照国家的法律法规加强预算管理，不断完善内控制度</w:t>
      </w:r>
      <w:r>
        <w:rPr>
          <w:rFonts w:hint="eastAsia" w:ascii="仿宋_GB2312" w:hAnsi="仿宋"/>
          <w:szCs w:val="32"/>
          <w:highlight w:val="none"/>
          <w:lang w:eastAsia="zh-CN"/>
        </w:rPr>
        <w:t xml:space="preserve">与财务</w:t>
      </w:r>
      <w:r>
        <w:rPr>
          <w:rFonts w:hint="eastAsia" w:ascii="仿宋_GB2312" w:hAnsi="仿宋"/>
          <w:szCs w:val="32"/>
          <w:highlight w:val="none"/>
        </w:rPr>
        <w:t xml:space="preserve">基础工作，有效使用财政资金</w:t>
      </w:r>
      <w:r>
        <w:rPr>
          <w:rFonts w:hint="eastAsia" w:ascii="仿宋_GB2312" w:hAnsi="仿宋"/>
          <w:szCs w:val="32"/>
          <w:highlight w:val="none"/>
          <w:lang w:eastAsia="zh-CN"/>
        </w:rPr>
        <w:t xml:space="preserve">，完成好党史工作以史鉴今、资政育人的基本任务，为全市经济社会发展和党的建设作出积极的贡献。</w:t>
      </w:r>
      <w:r>
        <w:rPr>
          <w:rFonts w:hint="eastAsia" w:ascii="仿宋_GB2312" w:hAnsi="仿宋"/>
          <w:szCs w:val="32"/>
          <w:highlight w:val="magenta"/>
        </w:rPr>
      </w:r>
      <w:r>
        <w:rPr>
          <w:rFonts w:hint="eastAsia" w:ascii="仿宋_GB2312" w:hAnsi="仿宋"/>
          <w:szCs w:val="32"/>
          <w:highlight w:val="magenta"/>
        </w:rPr>
      </w:r>
    </w:p>
    <w:p>
      <w:pPr>
        <w:pStyle w:val="622"/>
        <w:pBdr/>
        <w:spacing/>
        <w:ind w:firstLine="800"/>
        <w:rPr>
          <w:rFonts w:hint="eastAsia" w:ascii="仿宋" w:hAnsi="仿宋" w:eastAsia="仿宋"/>
          <w:szCs w:val="32"/>
          <w:highlight w:val="none"/>
        </w:rPr>
      </w:pPr>
      <w:r>
        <w:rPr>
          <w:rFonts w:hint="eastAsia" w:ascii="楷体" w:hAnsi="楷体" w:eastAsia="楷体"/>
          <w:szCs w:val="32"/>
          <w:highlight w:val="none"/>
        </w:rPr>
        <w:t xml:space="preserve">（二）具体绩效分析</w:t>
      </w:r>
      <w:r>
        <w:rPr>
          <w:rFonts w:hint="eastAsia" w:ascii="仿宋" w:hAnsi="仿宋" w:eastAsia="仿宋"/>
          <w:szCs w:val="32"/>
          <w:highlight w:val="none"/>
        </w:rPr>
      </w:r>
      <w:r>
        <w:rPr>
          <w:rFonts w:hint="eastAsia" w:ascii="仿宋" w:hAnsi="仿宋" w:eastAsia="仿宋"/>
          <w:szCs w:val="32"/>
          <w:highlight w:val="none"/>
        </w:rPr>
      </w:r>
    </w:p>
    <w:p>
      <w:pPr>
        <w:pStyle w:val="622"/>
        <w:pBdr/>
        <w:spacing/>
        <w:ind w:firstLine="800"/>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 xml:space="preserve">1</w:t>
      </w:r>
      <w:r>
        <w:rPr>
          <w:rFonts w:hint="eastAsia" w:ascii="仿宋_GB2312" w:hAnsi="仿宋_GB2312" w:eastAsia="仿宋_GB2312" w:cs="仿宋_GB2312"/>
          <w:szCs w:val="32"/>
          <w:lang w:eastAsia="zh-CN"/>
        </w:rPr>
        <w:t xml:space="preserve">.部门决策</w:t>
      </w:r>
      <w:r>
        <w:rPr>
          <w:rFonts w:hint="eastAsia" w:ascii="仿宋_GB2312" w:hAnsi="仿宋_GB2312" w:cs="仿宋_GB2312"/>
          <w:szCs w:val="32"/>
          <w:lang w:eastAsia="zh-CN"/>
        </w:rPr>
        <w:t xml:space="preserve">（</w:t>
      </w:r>
      <w:r>
        <w:rPr>
          <w:rFonts w:hint="eastAsia" w:ascii="仿宋_GB2312" w:hAnsi="仿宋_GB2312" w:cs="仿宋_GB2312"/>
          <w:szCs w:val="32"/>
          <w:lang w:val="en-US" w:eastAsia="zh-CN"/>
        </w:rPr>
        <w:t xml:space="preserve">35分</w:t>
      </w:r>
      <w:r>
        <w:rPr>
          <w:rFonts w:hint="eastAsia" w:ascii="仿宋_GB2312" w:hAnsi="仿宋_GB2312" w:cs="仿宋_GB2312"/>
          <w:szCs w:val="32"/>
          <w:lang w:eastAsia="zh-CN"/>
        </w:rPr>
        <w:t xml:space="preserve">）</w:t>
      </w:r>
      <w:r>
        <w:rPr>
          <w:rFonts w:hint="eastAsia" w:ascii="仿宋_GB2312" w:hAnsi="仿宋_GB2312" w:eastAsia="仿宋_GB2312" w:cs="仿宋_GB2312"/>
          <w:szCs w:val="32"/>
          <w:lang w:eastAsia="zh-CN"/>
        </w:rPr>
      </w:r>
      <w:r>
        <w:rPr>
          <w:rFonts w:hint="eastAsia" w:ascii="仿宋_GB2312" w:hAnsi="仿宋_GB2312" w:eastAsia="仿宋_GB2312" w:cs="仿宋_GB2312"/>
          <w:szCs w:val="32"/>
          <w:lang w:eastAsia="zh-CN"/>
        </w:rPr>
      </w:r>
    </w:p>
    <w:p>
      <w:pPr>
        <w:pStyle w:val="622"/>
        <w:pBdr/>
        <w:spacing/>
        <w:ind w:firstLine="800"/>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 xml:space="preserve">部门目标</w:t>
      </w:r>
      <w:r>
        <w:rPr>
          <w:rFonts w:hint="eastAsia" w:ascii="仿宋_GB2312" w:hAnsi="仿宋_GB2312" w:cs="仿宋_GB2312"/>
          <w:szCs w:val="32"/>
          <w:lang w:eastAsia="zh-CN"/>
        </w:rPr>
        <w:t xml:space="preserve">方面，</w:t>
      </w:r>
      <w:r>
        <w:rPr>
          <w:rFonts w:hint="eastAsia" w:ascii="仿宋_GB2312" w:hAnsi="仿宋_GB2312" w:eastAsia="仿宋_GB2312" w:cs="仿宋_GB2312"/>
          <w:szCs w:val="32"/>
          <w:lang w:eastAsia="zh-CN"/>
        </w:rPr>
        <w:t xml:space="preserve">市委党史研究室根据部门职能，结合《中共中央关于加强和改进新形势下党史工作的意见》，制</w:t>
      </w:r>
      <w:r>
        <w:rPr>
          <w:rFonts w:hint="eastAsia" w:ascii="仿宋_GB2312" w:hAnsi="仿宋_GB2312" w:eastAsia="仿宋_GB2312" w:cs="仿宋_GB2312"/>
          <w:szCs w:val="32"/>
          <w:highlight w:val="none"/>
          <w:lang w:eastAsia="zh-CN"/>
        </w:rPr>
        <w:t xml:space="preserve">定《中共昆明市委党史研究室昆明市2016—2020 年党史工</w:t>
      </w:r>
      <w:r>
        <w:rPr>
          <w:rFonts w:hint="eastAsia" w:ascii="仿宋_GB2312" w:hAnsi="仿宋_GB2312" w:eastAsia="仿宋_GB2312" w:cs="仿宋_GB2312"/>
          <w:szCs w:val="32"/>
          <w:lang w:eastAsia="zh-CN"/>
        </w:rPr>
        <w:t xml:space="preserve">作规划》，</w:t>
      </w:r>
      <w:r>
        <w:rPr>
          <w:rFonts w:hint="eastAsia" w:ascii="仿宋_GB2312" w:hAnsi="仿宋_GB2312" w:eastAsia="仿宋_GB2312" w:cs="仿宋_GB2312"/>
          <w:szCs w:val="32"/>
        </w:rPr>
        <w:t xml:space="preserve">年度预算与中期规划和履职目标衔接紧密</w:t>
      </w:r>
      <w:r>
        <w:rPr>
          <w:rFonts w:hint="eastAsia" w:ascii="仿宋_GB2312" w:hAnsi="仿宋_GB2312" w:eastAsia="仿宋_GB2312" w:cs="仿宋_GB2312"/>
          <w:szCs w:val="32"/>
          <w:lang w:eastAsia="zh-CN"/>
        </w:rPr>
        <w:t xml:space="preserve">，</w:t>
      </w:r>
      <w:r>
        <w:rPr>
          <w:rFonts w:hint="eastAsia" w:ascii="仿宋_GB2312" w:hAnsi="仿宋_GB2312" w:eastAsia="仿宋_GB2312" w:cs="仿宋_GB2312"/>
          <w:szCs w:val="32"/>
        </w:rPr>
        <w:t xml:space="preserve">项目绩效指标构成全面，项目绩效指标量化、可说明，预算编制依据充分、数据详实、结构优化、细化可执行。</w:t>
      </w:r>
      <w:r>
        <w:rPr>
          <w:rFonts w:hint="eastAsia" w:ascii="仿宋_GB2312" w:hAnsi="仿宋_GB2312" w:eastAsia="仿宋_GB2312" w:cs="仿宋_GB2312"/>
          <w:szCs w:val="32"/>
        </w:rPr>
      </w:r>
      <w:r>
        <w:rPr>
          <w:rFonts w:hint="eastAsia" w:ascii="仿宋_GB2312" w:hAnsi="仿宋_GB2312" w:eastAsia="仿宋_GB2312" w:cs="仿宋_GB2312"/>
          <w:szCs w:val="32"/>
        </w:rPr>
      </w:r>
    </w:p>
    <w:p>
      <w:pPr>
        <w:pStyle w:val="622"/>
        <w:pBdr/>
        <w:spacing/>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eastAsia="zh-CN"/>
        </w:rPr>
        <w:t xml:space="preserve">部门职能</w:t>
      </w:r>
      <w:r>
        <w:rPr>
          <w:rFonts w:hint="eastAsia" w:ascii="仿宋_GB2312" w:hAnsi="仿宋_GB2312" w:cs="仿宋_GB2312"/>
          <w:szCs w:val="32"/>
          <w:lang w:eastAsia="zh-CN"/>
        </w:rPr>
        <w:t xml:space="preserve">方面，</w:t>
      </w:r>
      <w:r>
        <w:rPr>
          <w:rFonts w:hint="eastAsia" w:ascii="仿宋_GB2312" w:hAnsi="仿宋_GB2312" w:eastAsia="仿宋_GB2312" w:cs="仿宋_GB2312"/>
          <w:szCs w:val="32"/>
          <w:lang w:eastAsia="zh-CN"/>
        </w:rPr>
        <w:t xml:space="preserve">市委党史研究室</w:t>
      </w:r>
      <w:r>
        <w:rPr>
          <w:rFonts w:hint="eastAsia" w:ascii="仿宋_GB2312" w:hAnsi="仿宋_GB2312" w:eastAsia="仿宋_GB2312" w:cs="仿宋_GB2312"/>
          <w:szCs w:val="32"/>
          <w:lang w:val="en-US" w:eastAsia="zh-CN"/>
        </w:rPr>
        <w:t xml:space="preserve">按照“三定”文件</w:t>
      </w:r>
      <w:r>
        <w:rPr>
          <w:rFonts w:hint="eastAsia" w:ascii="仿宋_GB2312" w:hAnsi="仿宋_GB2312" w:cs="仿宋_GB2312"/>
          <w:szCs w:val="32"/>
          <w:lang w:val="en-US" w:eastAsia="zh-CN"/>
        </w:rPr>
        <w:t xml:space="preserve">对内设</w:t>
      </w:r>
      <w:r>
        <w:rPr>
          <w:rFonts w:hint="eastAsia" w:ascii="仿宋_GB2312" w:hAnsi="仿宋_GB2312" w:cs="仿宋_GB2312"/>
          <w:szCs w:val="32"/>
          <w:lang w:eastAsia="zh-CN"/>
        </w:rPr>
        <w:t xml:space="preserve">处室</w:t>
      </w:r>
      <w:r>
        <w:rPr>
          <w:rFonts w:hint="eastAsia" w:ascii="仿宋_GB2312" w:hAnsi="仿宋_GB2312" w:eastAsia="仿宋_GB2312" w:cs="仿宋_GB2312"/>
          <w:szCs w:val="32"/>
          <w:lang w:eastAsia="zh-CN"/>
        </w:rPr>
        <w:t xml:space="preserve">职能</w:t>
      </w:r>
      <w:r>
        <w:rPr>
          <w:rFonts w:hint="eastAsia" w:ascii="仿宋_GB2312" w:hAnsi="仿宋_GB2312" w:cs="仿宋_GB2312"/>
          <w:szCs w:val="32"/>
          <w:lang w:eastAsia="zh-CN"/>
        </w:rPr>
        <w:t xml:space="preserve">进行</w:t>
      </w:r>
      <w:r>
        <w:rPr>
          <w:rFonts w:hint="eastAsia" w:ascii="仿宋_GB2312" w:hAnsi="仿宋_GB2312" w:eastAsia="仿宋_GB2312" w:cs="仿宋_GB2312"/>
          <w:szCs w:val="32"/>
          <w:lang w:eastAsia="zh-CN"/>
        </w:rPr>
        <w:t xml:space="preserve">界定，</w:t>
      </w:r>
      <w:r>
        <w:rPr>
          <w:rFonts w:hint="eastAsia" w:ascii="仿宋_GB2312" w:hAnsi="仿宋_GB2312" w:cs="仿宋_GB2312"/>
          <w:szCs w:val="32"/>
          <w:lang w:eastAsia="zh-CN"/>
        </w:rPr>
        <w:t xml:space="preserve">各</w:t>
      </w:r>
      <w:r>
        <w:rPr>
          <w:rFonts w:hint="eastAsia" w:ascii="仿宋_GB2312" w:hAnsi="仿宋_GB2312" w:eastAsia="仿宋_GB2312" w:cs="仿宋_GB2312"/>
          <w:szCs w:val="32"/>
          <w:lang w:eastAsia="zh-CN"/>
        </w:rPr>
        <w:t xml:space="preserve">处职责分明，年度工作目标及各项具体工作均与部门职能对应匹配。</w:t>
      </w:r>
      <w:r>
        <w:rPr>
          <w:rFonts w:hint="eastAsia" w:ascii="仿宋_GB2312" w:hAnsi="仿宋_GB2312" w:eastAsia="仿宋_GB2312" w:cs="仿宋_GB2312"/>
          <w:szCs w:val="32"/>
          <w:lang w:val="en-US" w:eastAsia="zh-CN"/>
        </w:rPr>
      </w:r>
      <w:r>
        <w:rPr>
          <w:rFonts w:hint="eastAsia" w:ascii="仿宋_GB2312" w:hAnsi="仿宋_GB2312" w:eastAsia="仿宋_GB2312" w:cs="仿宋_GB2312"/>
          <w:szCs w:val="32"/>
          <w:lang w:val="en-US" w:eastAsia="zh-CN"/>
        </w:rPr>
      </w:r>
    </w:p>
    <w:p>
      <w:pPr>
        <w:pStyle w:val="622"/>
        <w:numPr>
          <w:ilvl w:val="0"/>
          <w:numId w:val="0"/>
        </w:numPr>
        <w:pBdr/>
        <w:spacing/>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eastAsia="zh-CN"/>
        </w:rPr>
        <w:t xml:space="preserve">资源配置</w:t>
      </w:r>
      <w:r>
        <w:rPr>
          <w:rFonts w:hint="eastAsia" w:ascii="仿宋_GB2312" w:hAnsi="仿宋_GB2312" w:cs="仿宋_GB2312"/>
          <w:szCs w:val="32"/>
          <w:lang w:eastAsia="zh-CN"/>
        </w:rPr>
        <w:t xml:space="preserve">方面，</w:t>
      </w:r>
      <w:r>
        <w:rPr>
          <w:rFonts w:hint="eastAsia" w:ascii="仿宋_GB2312" w:hAnsi="仿宋_GB2312" w:eastAsia="仿宋_GB2312" w:cs="仿宋_GB2312"/>
          <w:szCs w:val="32"/>
          <w:lang w:val="en-US" w:eastAsia="zh-CN"/>
        </w:rPr>
        <w:t xml:space="preserve">市委党史研究室严格按照实际在职人数及相关经费标准编制基本预算，预算编制程序合理，依据充分，全室人力资源投入合理，现有办公资源能满足日常办公需求，年度内重点项目能全部实施完成。</w:t>
      </w:r>
      <w:r>
        <w:rPr>
          <w:rFonts w:hint="eastAsia" w:ascii="仿宋_GB2312" w:hAnsi="仿宋_GB2312" w:eastAsia="仿宋_GB2312" w:cs="仿宋_GB2312"/>
          <w:szCs w:val="32"/>
          <w:lang w:val="en-US" w:eastAsia="zh-CN"/>
        </w:rPr>
      </w:r>
      <w:r>
        <w:rPr>
          <w:rFonts w:hint="eastAsia" w:ascii="仿宋_GB2312" w:hAnsi="仿宋_GB2312" w:eastAsia="仿宋_GB2312" w:cs="仿宋_GB2312"/>
          <w:szCs w:val="32"/>
          <w:lang w:val="en-US" w:eastAsia="zh-CN"/>
        </w:rPr>
      </w:r>
    </w:p>
    <w:p>
      <w:pPr>
        <w:pStyle w:val="622"/>
        <w:pBdr/>
        <w:spacing/>
        <w:ind w:firstLine="640"/>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 xml:space="preserve">本项得</w:t>
      </w:r>
      <w:r>
        <w:rPr>
          <w:rFonts w:hint="eastAsia" w:ascii="仿宋_GB2312" w:hAnsi="仿宋_GB2312" w:cs="仿宋_GB2312"/>
          <w:szCs w:val="32"/>
          <w:lang w:val="en-US" w:eastAsia="zh-CN"/>
        </w:rPr>
        <w:t xml:space="preserve">35</w:t>
      </w:r>
      <w:r>
        <w:rPr>
          <w:rFonts w:hint="eastAsia" w:ascii="仿宋_GB2312" w:hAnsi="仿宋_GB2312" w:eastAsia="仿宋_GB2312" w:cs="仿宋_GB2312"/>
          <w:szCs w:val="32"/>
          <w:lang w:val="en-US" w:eastAsia="zh-CN"/>
        </w:rPr>
        <w:t xml:space="preserve">分。</w:t>
      </w:r>
      <w:r>
        <w:rPr>
          <w:rFonts w:hint="eastAsia" w:ascii="仿宋_GB2312" w:hAnsi="仿宋_GB2312" w:eastAsia="仿宋_GB2312" w:cs="仿宋_GB2312"/>
          <w:szCs w:val="32"/>
        </w:rPr>
      </w:r>
      <w:r>
        <w:rPr>
          <w:rFonts w:hint="eastAsia" w:ascii="仿宋_GB2312" w:hAnsi="仿宋_GB2312" w:eastAsia="仿宋_GB2312" w:cs="仿宋_GB2312"/>
          <w:szCs w:val="32"/>
        </w:rPr>
      </w:r>
    </w:p>
    <w:p>
      <w:pPr>
        <w:pStyle w:val="622"/>
        <w:numPr>
          <w:ilvl w:val="0"/>
          <w:numId w:val="0"/>
        </w:numPr>
        <w:pBdr/>
        <w:spacing/>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2.部门管理</w:t>
      </w:r>
      <w:r>
        <w:rPr>
          <w:rFonts w:hint="eastAsia" w:ascii="仿宋_GB2312" w:hAnsi="仿宋_GB2312" w:cs="仿宋_GB2312"/>
          <w:szCs w:val="32"/>
          <w:lang w:val="en-US" w:eastAsia="zh-CN"/>
        </w:rPr>
        <w:t xml:space="preserve">（20分）</w:t>
      </w:r>
      <w:r>
        <w:rPr>
          <w:rFonts w:hint="eastAsia" w:ascii="仿宋_GB2312" w:hAnsi="仿宋_GB2312" w:eastAsia="仿宋_GB2312" w:cs="仿宋_GB2312"/>
          <w:szCs w:val="32"/>
          <w:lang w:val="en-US" w:eastAsia="zh-CN"/>
        </w:rPr>
      </w:r>
      <w:r>
        <w:rPr>
          <w:rFonts w:hint="eastAsia" w:ascii="仿宋_GB2312" w:hAnsi="仿宋_GB2312" w:eastAsia="仿宋_GB2312" w:cs="仿宋_GB2312"/>
          <w:szCs w:val="32"/>
          <w:lang w:val="en-US" w:eastAsia="zh-CN"/>
        </w:rPr>
      </w:r>
    </w:p>
    <w:p>
      <w:pPr>
        <w:pStyle w:val="622"/>
        <w:widowControl w:val="false"/>
        <w:numPr>
          <w:ilvl w:val="0"/>
          <w:numId w:val="0"/>
        </w:numPr>
        <w:pBdr/>
        <w:spacing/>
        <w:ind w:firstLine="640"/>
        <w:jc w:val="both"/>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预算管理</w:t>
      </w:r>
      <w:r>
        <w:rPr>
          <w:rFonts w:hint="eastAsia" w:ascii="仿宋_GB2312" w:hAnsi="仿宋_GB2312" w:cs="仿宋_GB2312"/>
          <w:szCs w:val="32"/>
          <w:lang w:val="en-US" w:eastAsia="zh-CN"/>
        </w:rPr>
        <w:t xml:space="preserve">方面，市</w:t>
      </w:r>
      <w:r>
        <w:rPr>
          <w:rFonts w:hint="eastAsia" w:ascii="仿宋_GB2312" w:hAnsi="仿宋_GB2312" w:eastAsia="仿宋_GB2312" w:cs="仿宋_GB2312"/>
          <w:szCs w:val="32"/>
          <w:lang w:val="en-US" w:eastAsia="zh-CN"/>
        </w:rPr>
        <w:t xml:space="preserve">委党史研究室严格审批各项</w:t>
      </w:r>
      <w:r>
        <w:rPr>
          <w:rFonts w:hint="eastAsia" w:ascii="仿宋_GB2312" w:hAnsi="仿宋_GB2312" w:cs="仿宋_GB2312"/>
          <w:szCs w:val="32"/>
          <w:lang w:val="en-US" w:eastAsia="zh-CN"/>
        </w:rPr>
        <w:t xml:space="preserve">经费</w:t>
      </w:r>
      <w:r>
        <w:rPr>
          <w:rFonts w:hint="eastAsia" w:ascii="仿宋_GB2312" w:hAnsi="仿宋_GB2312" w:eastAsia="仿宋_GB2312" w:cs="仿宋_GB2312"/>
          <w:szCs w:val="32"/>
          <w:lang w:val="en-US" w:eastAsia="zh-CN"/>
        </w:rPr>
        <w:t xml:space="preserve">支出，对经费使用效益和财务活动情况进行实时动态监控</w:t>
      </w:r>
      <w:r>
        <w:rPr>
          <w:rFonts w:hint="eastAsia" w:ascii="仿宋_GB2312" w:hAnsi="仿宋_GB2312" w:cs="仿宋_GB2312"/>
          <w:szCs w:val="32"/>
          <w:lang w:val="en-US" w:eastAsia="zh-CN"/>
        </w:rPr>
        <w:t xml:space="preserve">，全</w:t>
      </w:r>
      <w:r>
        <w:rPr>
          <w:rFonts w:hint="eastAsia" w:ascii="仿宋_GB2312" w:hAnsi="仿宋_GB2312" w:eastAsia="仿宋_GB2312" w:cs="仿宋_GB2312"/>
          <w:szCs w:val="32"/>
          <w:lang w:val="en-US" w:eastAsia="zh-CN"/>
        </w:rPr>
        <w:t xml:space="preserve">室严格执行中央八项规定，认真落实《党政机关厉行节约反对浪费条例》，</w:t>
      </w:r>
      <w:r>
        <w:rPr>
          <w:rFonts w:hint="eastAsia" w:ascii="仿宋_GB2312" w:hAnsi="仿宋_GB2312" w:cs="仿宋_GB2312"/>
          <w:szCs w:val="32"/>
          <w:lang w:val="en-US" w:eastAsia="zh-CN"/>
        </w:rPr>
        <w:t xml:space="preserve">严控一般性支出，</w:t>
      </w:r>
      <w:r>
        <w:rPr>
          <w:rFonts w:hint="eastAsia" w:ascii="仿宋_GB2312" w:hAnsi="仿宋_GB2312" w:eastAsia="仿宋_GB2312" w:cs="仿宋_GB2312"/>
          <w:szCs w:val="32"/>
          <w:lang w:val="en-US" w:eastAsia="zh-CN"/>
        </w:rPr>
        <w:t xml:space="preserve">有力保障机构正常运转</w:t>
      </w:r>
      <w:r>
        <w:rPr>
          <w:rFonts w:hint="eastAsia" w:ascii="仿宋_GB2312" w:hAnsi="仿宋_GB2312" w:cs="仿宋_GB2312"/>
          <w:szCs w:val="32"/>
          <w:lang w:val="en-US" w:eastAsia="zh-CN"/>
        </w:rPr>
        <w:t xml:space="preserve">，但基本支出预算执行进度未达到95%，该部分扣0.2分。</w:t>
      </w:r>
      <w:r>
        <w:rPr>
          <w:rFonts w:hint="eastAsia" w:ascii="仿宋_GB2312" w:hAnsi="仿宋_GB2312" w:eastAsia="仿宋_GB2312" w:cs="仿宋_GB2312"/>
          <w:szCs w:val="32"/>
          <w:lang w:val="en-US" w:eastAsia="zh-CN"/>
        </w:rPr>
      </w:r>
      <w:r>
        <w:rPr>
          <w:rFonts w:hint="eastAsia" w:ascii="仿宋_GB2312" w:hAnsi="仿宋_GB2312" w:eastAsia="仿宋_GB2312" w:cs="仿宋_GB2312"/>
          <w:szCs w:val="32"/>
          <w:lang w:val="en-US" w:eastAsia="zh-CN"/>
        </w:rPr>
      </w:r>
    </w:p>
    <w:p>
      <w:pPr>
        <w:pStyle w:val="622"/>
        <w:numPr>
          <w:ilvl w:val="0"/>
          <w:numId w:val="0"/>
        </w:numPr>
        <w:pBdr/>
        <w:spacing/>
        <w:ind w:firstLine="640"/>
        <w:rPr>
          <w:rFonts w:hint="eastAsia" w:ascii="仿宋_GB2312" w:hAnsi="仿宋_GB2312" w:eastAsia="仿宋_GB2312" w:cs="仿宋_GB2312"/>
          <w:sz w:val="32"/>
          <w:szCs w:val="32"/>
        </w:rPr>
      </w:pPr>
      <w:r>
        <w:rPr>
          <w:rFonts w:hint="eastAsia" w:ascii="仿宋_GB2312" w:hAnsi="仿宋_GB2312" w:eastAsia="仿宋_GB2312" w:cs="仿宋_GB2312"/>
          <w:szCs w:val="32"/>
          <w:lang w:val="en-US" w:eastAsia="zh-CN"/>
        </w:rPr>
        <w:t xml:space="preserve">财务管理</w:t>
      </w:r>
      <w:r>
        <w:rPr>
          <w:rFonts w:hint="eastAsia" w:ascii="仿宋_GB2312" w:hAnsi="仿宋_GB2312" w:cs="仿宋_GB2312"/>
          <w:szCs w:val="32"/>
          <w:lang w:val="en-US" w:eastAsia="zh-CN"/>
        </w:rPr>
        <w:t xml:space="preserve">方面，</w:t>
      </w:r>
      <w:r>
        <w:rPr>
          <w:rFonts w:hint="eastAsia" w:ascii="仿宋_GB2312" w:hAnsi="仿宋_GB2312" w:eastAsia="仿宋_GB2312" w:cs="仿宋_GB2312"/>
          <w:szCs w:val="32"/>
          <w:highlight w:val="none"/>
          <w:lang w:val="en-US" w:eastAsia="zh-CN"/>
        </w:rPr>
        <w:t xml:space="preserve">市委党史研究室严格按照中央、省市有关规定制定</w:t>
      </w:r>
      <w:r>
        <w:rPr>
          <w:rFonts w:hint="eastAsia" w:ascii="仿宋_GB2312" w:hAnsi="仿宋_GB2312" w:eastAsia="仿宋_GB2312" w:cs="仿宋_GB2312"/>
          <w:szCs w:val="32"/>
          <w:lang w:val="en-US" w:eastAsia="zh-CN"/>
        </w:rPr>
        <w:t xml:space="preserve">预算资金管理办法、内部财务管理制度及会计核算制度，</w:t>
      </w:r>
      <w:r>
        <w:rPr>
          <w:rFonts w:hint="eastAsia" w:ascii="仿宋_GB2312" w:hAnsi="仿宋_GB2312" w:eastAsia="仿宋_GB2312" w:cs="仿宋_GB2312"/>
          <w:sz w:val="32"/>
          <w:szCs w:val="32"/>
          <w:lang w:eastAsia="zh-CN"/>
        </w:rPr>
        <w:t xml:space="preserve">全室</w:t>
      </w:r>
      <w:r>
        <w:rPr>
          <w:rFonts w:hint="eastAsia" w:ascii="仿宋_GB2312" w:hAnsi="仿宋_GB2312" w:eastAsia="仿宋_GB2312" w:cs="仿宋_GB2312"/>
          <w:sz w:val="32"/>
          <w:szCs w:val="32"/>
        </w:rPr>
        <w:t xml:space="preserve">财务制度健全、完善、有效</w:t>
      </w:r>
      <w:r>
        <w:rPr>
          <w:rFonts w:hint="eastAsia" w:ascii="仿宋_GB2312" w:hAnsi="仿宋_GB2312" w:eastAsia="仿宋_GB2312" w:cs="仿宋_GB2312"/>
          <w:sz w:val="32"/>
          <w:szCs w:val="32"/>
          <w:lang w:eastAsia="zh-CN"/>
        </w:rPr>
        <w:t xml:space="preserve">，</w:t>
      </w:r>
      <w:r>
        <w:rPr>
          <w:rFonts w:hint="eastAsia" w:ascii="仿宋_GB2312" w:hAnsi="仿宋_GB2312" w:eastAsia="仿宋_GB2312" w:cs="仿宋_GB2312"/>
          <w:sz w:val="32"/>
          <w:szCs w:val="32"/>
        </w:rPr>
        <w:t xml:space="preserve">资金拨付具有完整的审批程序和手续</w:t>
      </w:r>
      <w:r>
        <w:rPr>
          <w:rFonts w:hint="eastAsia" w:ascii="仿宋_GB2312" w:hAnsi="仿宋_GB2312" w:eastAsia="仿宋_GB2312" w:cs="仿宋_GB2312"/>
          <w:sz w:val="32"/>
          <w:szCs w:val="32"/>
          <w:lang w:eastAsia="zh-CN"/>
        </w:rPr>
        <w:t xml:space="preserve">，无</w:t>
      </w:r>
      <w:r>
        <w:rPr>
          <w:rFonts w:hint="eastAsia" w:ascii="仿宋_GB2312" w:hAnsi="仿宋_GB2312" w:eastAsia="仿宋_GB2312" w:cs="仿宋_GB2312"/>
          <w:sz w:val="32"/>
          <w:szCs w:val="32"/>
        </w:rPr>
        <w:t xml:space="preserve">违反相关财务管理制度的情况。</w:t>
      </w:r>
      <w:r>
        <w:rPr>
          <w:rFonts w:hint="eastAsia" w:ascii="仿宋_GB2312" w:hAnsi="仿宋_GB2312" w:eastAsia="仿宋_GB2312" w:cs="仿宋_GB2312"/>
          <w:sz w:val="32"/>
          <w:szCs w:val="32"/>
        </w:rPr>
      </w:r>
      <w:r>
        <w:rPr>
          <w:rFonts w:hint="eastAsia" w:ascii="仿宋_GB2312" w:hAnsi="仿宋_GB2312" w:eastAsia="仿宋_GB2312" w:cs="仿宋_GB2312"/>
          <w:sz w:val="32"/>
          <w:szCs w:val="32"/>
        </w:rPr>
      </w:r>
    </w:p>
    <w:p>
      <w:pPr>
        <w:pStyle w:val="622"/>
        <w:numPr>
          <w:ilvl w:val="0"/>
          <w:numId w:val="0"/>
        </w:numPr>
        <w:pBdr/>
        <w:spacing/>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人力资源管理</w:t>
      </w:r>
      <w:r>
        <w:rPr>
          <w:rFonts w:hint="eastAsia" w:ascii="仿宋_GB2312" w:hAnsi="仿宋_GB2312" w:cs="仿宋_GB2312"/>
          <w:szCs w:val="32"/>
          <w:lang w:val="en-US" w:eastAsia="zh-CN"/>
        </w:rPr>
        <w:t xml:space="preserve">方面，</w:t>
      </w:r>
      <w:r>
        <w:rPr>
          <w:rFonts w:hint="eastAsia" w:ascii="仿宋_GB2312" w:hAnsi="仿宋_GB2312" w:eastAsia="仿宋_GB2312" w:cs="仿宋_GB2312"/>
          <w:sz w:val="32"/>
          <w:szCs w:val="32"/>
          <w:lang w:val="en-US" w:eastAsia="zh-CN"/>
        </w:rPr>
        <w:t xml:space="preserve">市委党史研究室在职人员控制率为90%，无人员超编情况，全室严格按照市委、市政府相关文件对各类型人员进行管理和考核。</w:t>
      </w:r>
      <w:r>
        <w:rPr>
          <w:rFonts w:hint="eastAsia" w:ascii="仿宋_GB2312" w:hAnsi="仿宋_GB2312" w:eastAsia="仿宋_GB2312" w:cs="仿宋_GB2312"/>
          <w:szCs w:val="32"/>
          <w:lang w:val="en-US" w:eastAsia="zh-CN"/>
        </w:rPr>
      </w:r>
      <w:r>
        <w:rPr>
          <w:rFonts w:hint="eastAsia" w:ascii="仿宋_GB2312" w:hAnsi="仿宋_GB2312" w:eastAsia="仿宋_GB2312" w:cs="仿宋_GB2312"/>
          <w:szCs w:val="32"/>
          <w:lang w:val="en-US" w:eastAsia="zh-CN"/>
        </w:rPr>
      </w:r>
    </w:p>
    <w:p>
      <w:pPr>
        <w:pStyle w:val="622"/>
        <w:numPr>
          <w:ilvl w:val="0"/>
          <w:numId w:val="0"/>
        </w:numPr>
        <w:pBdr/>
        <w:spacing/>
        <w:ind w:firstLine="640"/>
        <w:rPr>
          <w:rFonts w:hint="eastAsia" w:ascii="仿宋_GB2312" w:hAnsi="仿宋_GB2312" w:cs="仿宋_GB2312"/>
          <w:szCs w:val="32"/>
          <w:lang w:val="en-US" w:eastAsia="zh-CN"/>
        </w:rPr>
      </w:pPr>
      <w:r>
        <w:rPr>
          <w:rFonts w:hint="eastAsia" w:ascii="仿宋_GB2312" w:hAnsi="仿宋_GB2312" w:eastAsia="仿宋_GB2312" w:cs="仿宋_GB2312"/>
          <w:szCs w:val="32"/>
          <w:lang w:val="en-US" w:eastAsia="zh-CN"/>
        </w:rPr>
        <w:t xml:space="preserve">资产管理方面</w:t>
      </w:r>
      <w:r>
        <w:rPr>
          <w:rFonts w:hint="eastAsia" w:ascii="仿宋_GB2312" w:hAnsi="仿宋_GB2312" w:cs="仿宋_GB2312"/>
          <w:szCs w:val="32"/>
          <w:lang w:val="en-US" w:eastAsia="zh-CN"/>
        </w:rPr>
        <w:t xml:space="preserve">，</w:t>
      </w:r>
      <w:r>
        <w:rPr>
          <w:rFonts w:hint="eastAsia" w:ascii="仿宋_GB2312" w:hAnsi="仿宋_GB2312" w:eastAsia="仿宋_GB2312" w:cs="仿宋_GB2312"/>
          <w:szCs w:val="32"/>
          <w:lang w:val="en-US" w:eastAsia="zh-CN"/>
        </w:rPr>
        <w:t xml:space="preserve">市委党史研究室制定了《中共昆明市委党史研究室财务、资产管理制度》，</w:t>
      </w:r>
      <w:r>
        <w:rPr>
          <w:rFonts w:hint="eastAsia" w:ascii="仿宋_GB2312" w:hAnsi="仿宋_GB2312" w:cs="仿宋_GB2312"/>
          <w:szCs w:val="32"/>
          <w:lang w:val="en-US" w:eastAsia="zh-CN"/>
        </w:rPr>
        <w:t xml:space="preserve">进一步</w:t>
      </w:r>
      <w:r>
        <w:rPr>
          <w:rFonts w:hint="eastAsia" w:ascii="仿宋_GB2312" w:hAnsi="仿宋_GB2312" w:eastAsia="仿宋_GB2312" w:cs="仿宋_GB2312"/>
          <w:szCs w:val="32"/>
          <w:lang w:val="en-US" w:eastAsia="zh-CN"/>
        </w:rPr>
        <w:t xml:space="preserve">加强资产管理</w:t>
      </w:r>
      <w:r>
        <w:rPr>
          <w:rFonts w:hint="eastAsia" w:ascii="仿宋_GB2312" w:hAnsi="仿宋_GB2312" w:cs="仿宋_GB2312"/>
          <w:szCs w:val="32"/>
          <w:lang w:val="en-US" w:eastAsia="zh-CN"/>
        </w:rPr>
        <w:t xml:space="preserve">，</w:t>
      </w:r>
      <w:r>
        <w:rPr>
          <w:rFonts w:hint="eastAsia" w:ascii="仿宋_GB2312" w:hAnsi="仿宋_GB2312" w:eastAsia="仿宋_GB2312" w:cs="仿宋_GB2312"/>
          <w:szCs w:val="32"/>
          <w:lang w:val="en-US" w:eastAsia="zh-CN"/>
        </w:rPr>
        <w:t xml:space="preserve">规范资产使用</w:t>
      </w:r>
      <w:r>
        <w:rPr>
          <w:rFonts w:hint="eastAsia" w:ascii="仿宋_GB2312" w:hAnsi="仿宋_GB2312" w:cs="仿宋_GB2312"/>
          <w:szCs w:val="32"/>
          <w:lang w:val="en-US" w:eastAsia="zh-CN"/>
        </w:rPr>
        <w:t xml:space="preserve">，准确掌握资产构成与使用情况，确保单位资产得到合理、有效使用。</w:t>
      </w:r>
      <w:r>
        <w:rPr>
          <w:rFonts w:hint="eastAsia" w:ascii="仿宋_GB2312" w:hAnsi="仿宋_GB2312" w:cs="仿宋_GB2312"/>
          <w:szCs w:val="32"/>
          <w:lang w:val="en-US" w:eastAsia="zh-CN"/>
        </w:rPr>
      </w:r>
      <w:r>
        <w:rPr>
          <w:rFonts w:hint="eastAsia" w:ascii="仿宋_GB2312" w:hAnsi="仿宋_GB2312" w:cs="仿宋_GB2312"/>
          <w:szCs w:val="32"/>
          <w:lang w:val="en-US" w:eastAsia="zh-CN"/>
        </w:rPr>
      </w:r>
    </w:p>
    <w:p>
      <w:pPr>
        <w:pStyle w:val="622"/>
        <w:numPr>
          <w:ilvl w:val="0"/>
          <w:numId w:val="0"/>
        </w:numPr>
        <w:pBdr/>
        <w:spacing/>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业务管理方面，市委党史研究室严格制订并执行《中共昆明市委党史研究室课题管理办法》</w:t>
      </w:r>
      <w:r>
        <w:rPr>
          <w:rFonts w:hint="eastAsia" w:ascii="仿宋_GB2312" w:hAnsi="仿宋_GB2312" w:cs="仿宋_GB2312"/>
          <w:sz w:val="32"/>
          <w:szCs w:val="32"/>
          <w:lang w:val="en-US" w:eastAsia="zh-CN"/>
        </w:rPr>
        <w:t xml:space="preserve">、</w:t>
      </w:r>
      <w:r>
        <w:rPr>
          <w:rFonts w:hint="eastAsia" w:ascii="仿宋_GB2312" w:hAnsi="仿宋_GB2312" w:eastAsia="仿宋_GB2312" w:cs="仿宋_GB2312"/>
          <w:sz w:val="32"/>
          <w:szCs w:val="32"/>
          <w:lang w:val="en-US" w:eastAsia="zh-CN"/>
        </w:rPr>
        <w:t xml:space="preserve">《中共昆明市委党史研究室财务、资产管理制度》、《中共昆明市委党史研究室内部控制制度》、《昆明市革命遗址保护项目专项资金管理使用办法》等制度，定期分析研究项目进展情况，在项目实施过程中做好痕迹管理，确保相关台账记录完整，同时严格按照</w:t>
      </w:r>
      <w:r>
        <w:rPr>
          <w:rFonts w:hint="eastAsia" w:ascii="仿宋_GB2312" w:hAnsi="仿宋_GB2312" w:cs="仿宋_GB2312"/>
          <w:sz w:val="32"/>
          <w:szCs w:val="32"/>
          <w:lang w:val="en-US" w:eastAsia="zh-CN"/>
        </w:rPr>
        <w:t xml:space="preserve">中央、省</w:t>
      </w:r>
      <w:r>
        <w:rPr>
          <w:rFonts w:hint="eastAsia" w:ascii="仿宋_GB2312" w:hAnsi="仿宋_GB2312" w:eastAsia="仿宋_GB2312" w:cs="仿宋_GB2312"/>
          <w:sz w:val="32"/>
          <w:szCs w:val="32"/>
          <w:lang w:val="en-US" w:eastAsia="zh-CN"/>
        </w:rPr>
        <w:t xml:space="preserve">市的相关要求完成政府采购</w:t>
      </w:r>
      <w:r>
        <w:rPr>
          <w:rFonts w:hint="eastAsia" w:ascii="仿宋_GB2312" w:hAnsi="仿宋_GB2312" w:cs="仿宋_GB2312"/>
          <w:sz w:val="32"/>
          <w:szCs w:val="32"/>
          <w:lang w:val="en-US" w:eastAsia="zh-CN"/>
        </w:rPr>
        <w:t xml:space="preserve">工作</w:t>
      </w:r>
      <w:r>
        <w:rPr>
          <w:rFonts w:hint="eastAsia" w:ascii="仿宋_GB2312" w:hAnsi="仿宋_GB2312" w:eastAsia="仿宋_GB2312" w:cs="仿宋_GB2312"/>
          <w:sz w:val="32"/>
          <w:szCs w:val="32"/>
          <w:lang w:val="en-US" w:eastAsia="zh-CN"/>
        </w:rPr>
        <w:t xml:space="preserve">，采购流程合法合规。</w:t>
      </w:r>
      <w:r>
        <w:rPr>
          <w:rFonts w:hint="eastAsia" w:ascii="仿宋_GB2312" w:hAnsi="仿宋_GB2312" w:eastAsia="仿宋_GB2312" w:cs="仿宋_GB2312"/>
          <w:sz w:val="32"/>
          <w:szCs w:val="32"/>
          <w:lang w:val="en-US" w:eastAsia="zh-CN"/>
        </w:rPr>
      </w:r>
      <w:r>
        <w:rPr>
          <w:rFonts w:hint="eastAsia" w:ascii="仿宋_GB2312" w:hAnsi="仿宋_GB2312" w:eastAsia="仿宋_GB2312" w:cs="仿宋_GB2312"/>
          <w:sz w:val="32"/>
          <w:szCs w:val="32"/>
          <w:lang w:val="en-US" w:eastAsia="zh-CN"/>
        </w:rPr>
      </w:r>
    </w:p>
    <w:p>
      <w:pPr>
        <w:pStyle w:val="622"/>
        <w:pBdr/>
        <w:spacing/>
        <w:ind w:firstLine="640"/>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eastAsia="zh-CN"/>
        </w:rPr>
        <w:t xml:space="preserve">本项得</w:t>
      </w:r>
      <w:r>
        <w:rPr>
          <w:rFonts w:hint="eastAsia" w:ascii="仿宋_GB2312" w:hAnsi="仿宋_GB2312" w:cs="仿宋_GB2312"/>
          <w:szCs w:val="32"/>
          <w:lang w:val="en-US" w:eastAsia="zh-CN"/>
        </w:rPr>
        <w:t xml:space="preserve">19.8</w:t>
      </w:r>
      <w:r>
        <w:rPr>
          <w:rFonts w:hint="eastAsia" w:ascii="仿宋_GB2312" w:hAnsi="仿宋_GB2312" w:eastAsia="仿宋_GB2312" w:cs="仿宋_GB2312"/>
          <w:szCs w:val="32"/>
          <w:lang w:val="en-US" w:eastAsia="zh-CN"/>
        </w:rPr>
        <w:t xml:space="preserve">分。</w:t>
      </w:r>
      <w:r>
        <w:rPr>
          <w:rFonts w:hint="eastAsia" w:ascii="仿宋_GB2312" w:hAnsi="仿宋_GB2312" w:eastAsia="仿宋_GB2312" w:cs="仿宋_GB2312"/>
          <w:szCs w:val="32"/>
          <w:lang w:val="en-US" w:eastAsia="zh-CN"/>
        </w:rPr>
      </w:r>
      <w:r>
        <w:rPr>
          <w:rFonts w:hint="eastAsia" w:ascii="仿宋_GB2312" w:hAnsi="仿宋_GB2312" w:eastAsia="仿宋_GB2312" w:cs="仿宋_GB2312"/>
          <w:szCs w:val="32"/>
          <w:lang w:val="en-US" w:eastAsia="zh-CN"/>
        </w:rPr>
      </w:r>
    </w:p>
    <w:p>
      <w:pPr>
        <w:pStyle w:val="622"/>
        <w:numPr>
          <w:ilvl w:val="0"/>
          <w:numId w:val="0"/>
        </w:numPr>
        <w:pBdr/>
        <w:spacing/>
        <w:ind/>
        <w:rPr>
          <w:rFonts w:hint="eastAsia" w:ascii="仿宋_GB2312" w:hAnsi="仿宋_GB2312" w:eastAsia="仿宋_GB2312" w:cs="仿宋_GB2312"/>
          <w:szCs w:val="32"/>
          <w:lang w:val="en-US" w:eastAsia="zh-CN"/>
        </w:rPr>
      </w:pPr>
      <w:r>
        <w:rPr>
          <w:rFonts w:hint="eastAsia" w:ascii="仿宋_GB2312" w:hAnsi="仿宋_GB2312" w:cs="仿宋_GB2312"/>
          <w:szCs w:val="32"/>
          <w:lang w:val="en-US" w:eastAsia="zh-CN"/>
        </w:rPr>
        <w:t xml:space="preserve">3.</w:t>
      </w:r>
      <w:r>
        <w:rPr>
          <w:rFonts w:hint="eastAsia" w:ascii="仿宋_GB2312" w:hAnsi="仿宋_GB2312" w:eastAsia="仿宋_GB2312" w:cs="仿宋_GB2312"/>
          <w:szCs w:val="32"/>
          <w:lang w:val="en-US" w:eastAsia="zh-CN"/>
        </w:rPr>
        <w:t xml:space="preserve">部门绩效</w:t>
      </w:r>
      <w:r>
        <w:rPr>
          <w:rFonts w:hint="eastAsia" w:ascii="仿宋_GB2312" w:hAnsi="仿宋_GB2312" w:cs="仿宋_GB2312"/>
          <w:szCs w:val="32"/>
          <w:lang w:val="en-US" w:eastAsia="zh-CN"/>
        </w:rPr>
        <w:t xml:space="preserve">（45分）</w:t>
      </w:r>
      <w:r>
        <w:rPr>
          <w:rFonts w:hint="eastAsia" w:ascii="仿宋_GB2312" w:hAnsi="仿宋_GB2312" w:eastAsia="仿宋_GB2312" w:cs="仿宋_GB2312"/>
          <w:szCs w:val="32"/>
          <w:lang w:val="en-US" w:eastAsia="zh-CN"/>
        </w:rPr>
      </w:r>
      <w:r>
        <w:rPr>
          <w:rFonts w:hint="eastAsia" w:ascii="仿宋_GB2312" w:hAnsi="仿宋_GB2312" w:eastAsia="仿宋_GB2312" w:cs="仿宋_GB2312"/>
          <w:szCs w:val="32"/>
          <w:lang w:val="en-US" w:eastAsia="zh-CN"/>
        </w:rPr>
      </w:r>
    </w:p>
    <w:p>
      <w:pPr>
        <w:pStyle w:val="622"/>
        <w:numPr>
          <w:ilvl w:val="0"/>
          <w:numId w:val="0"/>
        </w:numPr>
        <w:pBdr/>
        <w:spacing/>
        <w:ind w:firstLine="64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szCs w:val="32"/>
          <w:lang w:val="en-US" w:eastAsia="zh-CN"/>
        </w:rPr>
        <w:t xml:space="preserve">部门产出</w:t>
      </w:r>
      <w:r>
        <w:rPr>
          <w:rFonts w:hint="eastAsia" w:ascii="仿宋_GB2312" w:hAnsi="仿宋_GB2312" w:cs="仿宋_GB2312"/>
          <w:szCs w:val="32"/>
          <w:lang w:val="en-US" w:eastAsia="zh-CN"/>
        </w:rPr>
        <w:t xml:space="preserve">方面，</w:t>
      </w:r>
      <w:r>
        <w:rPr>
          <w:rFonts w:hint="eastAsia" w:ascii="仿宋_GB2312" w:hAnsi="仿宋_GB2312" w:eastAsia="仿宋_GB2312" w:cs="仿宋_GB2312"/>
          <w:szCs w:val="32"/>
          <w:lang w:val="en-US" w:eastAsia="zh-CN"/>
        </w:rPr>
        <w:t xml:space="preserve">一是完成革命遗址修缮保护工作。</w:t>
      </w:r>
      <w:r>
        <w:rPr>
          <w:rFonts w:hint="eastAsia" w:ascii="仿宋_GB2312" w:hAnsi="仿宋_GB2312" w:eastAsia="仿宋_GB2312" w:cs="仿宋_GB2312"/>
          <w:lang w:val="en-US" w:eastAsia="zh-CN"/>
        </w:rPr>
        <w:t xml:space="preserve">2017年市委党史研究室共安排专项资金80万元用于全市革命遗址项目修缮保护工作，经过各县（市）区党史研究室申报，市委党史研究室考察研究，确定补助四个县区的四个项目，分别是：</w:t>
      </w:r>
      <w:r>
        <w:rPr>
          <w:rFonts w:hint="eastAsia" w:ascii="仿宋_GB2312" w:hAnsi="仿宋_GB2312" w:eastAsia="仿宋_GB2312" w:cs="仿宋_GB2312"/>
          <w:sz w:val="32"/>
          <w:szCs w:val="32"/>
          <w:lang w:val="en-US" w:eastAsia="zh-CN"/>
        </w:rPr>
        <w:t xml:space="preserve">宜良县马街党史馆、富民红军长征小松园战斗遗址陈列室布展项目、禄劝县团结街红军总部旧址修缮及展室建设项目、东川区烈士陵园改扩建项目，各补助20万元，所有项目资金已及时拨付各相关县区，至2017年底，四个项目都已经完成，全市革命遗址保护建设内容更加丰富、教育作用发挥逐步得到提升</w:t>
      </w:r>
      <w:r>
        <w:rPr>
          <w:rFonts w:hint="eastAsia" w:ascii="仿宋_GB2312" w:hAnsi="仿宋_GB2312" w:cs="仿宋_GB2312"/>
          <w:sz w:val="32"/>
          <w:szCs w:val="32"/>
          <w:lang w:val="en-US" w:eastAsia="zh-CN"/>
        </w:rPr>
        <w:t xml:space="preserve">。</w:t>
      </w:r>
      <w:r>
        <w:rPr>
          <w:rFonts w:hint="eastAsia" w:ascii="仿宋_GB2312" w:hAnsi="仿宋_GB2312" w:eastAsia="仿宋_GB2312" w:cs="仿宋_GB2312"/>
          <w:b w:val="0"/>
          <w:bCs/>
          <w:lang w:eastAsia="zh-CN"/>
        </w:rPr>
        <w:t xml:space="preserve">二是开展庆祝中国人民解放军建军90周年、革命烈士纪念日、党史“六进”宣讲活动。</w:t>
      </w:r>
      <w:r>
        <w:rPr>
          <w:rFonts w:hint="eastAsia" w:ascii="仿宋_GB2312" w:hAnsi="仿宋_GB2312" w:eastAsia="仿宋_GB2312" w:cs="仿宋_GB2312"/>
          <w:color w:val="000000"/>
          <w:sz w:val="32"/>
          <w:szCs w:val="32"/>
          <w:shd w:val="clear" w:color="auto" w:fill="ffffff"/>
          <w:lang w:val="en-US" w:eastAsia="zh-CN"/>
        </w:rPr>
        <w:t xml:space="preserve">通过建军90周年纪念活动</w:t>
      </w:r>
      <w:r>
        <w:rPr>
          <w:rFonts w:hint="eastAsia" w:ascii="仿宋_GB2312" w:hAnsi="仿宋_GB2312" w:cs="仿宋_GB2312"/>
          <w:color w:val="000000"/>
          <w:sz w:val="32"/>
          <w:szCs w:val="32"/>
          <w:shd w:val="clear" w:color="auto" w:fill="ffffff"/>
          <w:lang w:val="en-US" w:eastAsia="zh-CN"/>
        </w:rPr>
        <w:t xml:space="preserve">的开展</w:t>
      </w:r>
      <w:r>
        <w:rPr>
          <w:rFonts w:hint="eastAsia" w:ascii="仿宋_GB2312" w:hAnsi="仿宋_GB2312" w:eastAsia="仿宋_GB2312" w:cs="仿宋_GB2312"/>
          <w:color w:val="000000"/>
          <w:sz w:val="32"/>
          <w:szCs w:val="32"/>
          <w:shd w:val="clear" w:color="auto" w:fill="ffffff"/>
          <w:lang w:val="en-US" w:eastAsia="zh-CN"/>
        </w:rPr>
        <w:t xml:space="preserve">,回顾人民解放军从建军到彪炳史册的卓著功勋</w:t>
      </w:r>
      <w:r>
        <w:rPr>
          <w:rFonts w:hint="eastAsia" w:ascii="仿宋_GB2312" w:hAnsi="仿宋_GB2312" w:cs="仿宋_GB2312"/>
          <w:color w:val="000000"/>
          <w:sz w:val="32"/>
          <w:szCs w:val="32"/>
          <w:shd w:val="clear" w:color="auto" w:fill="ffffff"/>
          <w:lang w:val="en-US" w:eastAsia="zh-CN"/>
        </w:rPr>
        <w:t xml:space="preserve">，</w:t>
      </w:r>
      <w:r>
        <w:rPr>
          <w:rFonts w:hint="eastAsia" w:ascii="仿宋_GB2312" w:hAnsi="仿宋_GB2312" w:eastAsia="仿宋_GB2312" w:cs="仿宋_GB2312"/>
          <w:color w:val="000000"/>
          <w:sz w:val="32"/>
          <w:szCs w:val="32"/>
          <w:shd w:val="clear" w:color="auto" w:fill="ffffff"/>
          <w:lang w:val="en-US" w:eastAsia="zh-CN"/>
        </w:rPr>
        <w:t xml:space="preserve">唱响“八一精神”,弘扬中国人民解放军光荣传统，传承红色基因；通过烈士纪念日纪念活动的开展，表达对英雄的崇敬之情，鼓舞人民群众见贤思齐、崇尚英雄、争做先锋；通过开展</w:t>
      </w:r>
      <w:r>
        <w:rPr>
          <w:rFonts w:hint="eastAsia" w:ascii="仿宋_GB2312" w:hAnsi="仿宋_GB2312" w:cs="仿宋_GB2312"/>
          <w:color w:val="000000"/>
          <w:sz w:val="32"/>
          <w:szCs w:val="32"/>
          <w:shd w:val="clear" w:color="auto" w:fill="ffffff"/>
          <w:lang w:val="en-US" w:eastAsia="zh-CN"/>
        </w:rPr>
        <w:t xml:space="preserve">地方</w:t>
      </w:r>
      <w:r>
        <w:rPr>
          <w:rFonts w:hint="eastAsia" w:ascii="仿宋_GB2312" w:hAnsi="仿宋_GB2312" w:eastAsia="仿宋_GB2312" w:cs="仿宋_GB2312"/>
          <w:color w:val="000000"/>
          <w:sz w:val="32"/>
          <w:szCs w:val="32"/>
          <w:shd w:val="clear" w:color="auto" w:fill="ffffff"/>
          <w:lang w:val="en-US" w:eastAsia="zh-CN"/>
        </w:rPr>
        <w:t xml:space="preserve">党史“进机关、进学校、进企业、进军营、进社区、进农村”活动，促进党史成果的宣传和转化，探索出一条“党史育人”的新途径。</w:t>
      </w:r>
      <w:r>
        <w:rPr>
          <w:rFonts w:hint="eastAsia" w:ascii="仿宋_GB2312" w:hAnsi="仿宋_GB2312" w:eastAsia="仿宋_GB2312" w:cs="仿宋_GB2312"/>
          <w:sz w:val="32"/>
          <w:szCs w:val="32"/>
          <w:lang w:val="en-US" w:eastAsia="zh-CN"/>
        </w:rPr>
        <w:t xml:space="preserve">三是</w:t>
      </w:r>
      <w:r>
        <w:rPr>
          <w:rFonts w:hint="eastAsia" w:ascii="仿宋_GB2312" w:hAnsi="仿宋_GB2312" w:cs="仿宋_GB2312"/>
          <w:sz w:val="32"/>
          <w:szCs w:val="32"/>
          <w:lang w:val="en-US" w:eastAsia="zh-CN"/>
        </w:rPr>
        <w:t xml:space="preserve">编辑</w:t>
      </w:r>
      <w:r>
        <w:rPr>
          <w:rFonts w:hint="eastAsia" w:ascii="仿宋_GB2312" w:hAnsi="仿宋_GB2312" w:eastAsia="仿宋_GB2312" w:cs="仿宋_GB2312"/>
          <w:sz w:val="32"/>
          <w:szCs w:val="32"/>
          <w:lang w:val="en-US" w:eastAsia="zh-CN"/>
        </w:rPr>
        <w:t xml:space="preserve">完</w:t>
      </w:r>
      <w:r>
        <w:rPr>
          <w:rFonts w:hint="eastAsia" w:ascii="仿宋_GB2312" w:hAnsi="仿宋_GB2312" w:eastAsia="仿宋_GB2312" w:cs="仿宋_GB2312"/>
          <w:color w:val="000000"/>
          <w:sz w:val="32"/>
          <w:szCs w:val="32"/>
          <w:shd w:val="clear" w:color="auto" w:fill="ffffff"/>
          <w:lang w:val="en-US" w:eastAsia="zh-CN"/>
        </w:rPr>
        <w:t xml:space="preserve">成《中国共产党昆明历史大事记》（1978—2002）、《昆明市抗日战争时期人口伤亡和财产损失调研报告》、《中共昆明市委执政纪要》（2016）、《</w:t>
      </w:r>
      <w:r>
        <w:rPr>
          <w:rFonts w:hint="eastAsia" w:ascii="仿宋_GB2312" w:eastAsia="仿宋_GB2312" w:cs="仿宋_GB2312"/>
          <w:color w:val="000000"/>
          <w:sz w:val="32"/>
          <w:szCs w:val="32"/>
          <w:shd w:val="clear" w:color="auto" w:fill="ffffff"/>
          <w:lang w:val="en-US" w:eastAsia="zh-CN"/>
        </w:rPr>
        <w:t xml:space="preserve">中国共产党昆明历史大事记》（2016）、《口述昆明》（第十一辑）、《新民主主义革命时期书斋中走出的昆明烈士》；</w:t>
      </w:r>
      <w:r>
        <w:rPr>
          <w:rFonts w:hint="eastAsia" w:ascii="仿宋_GB2312" w:hAnsi="仿宋_GB2312" w:cs="仿宋_GB2312"/>
          <w:color w:val="000000"/>
          <w:sz w:val="32"/>
          <w:szCs w:val="32"/>
          <w:shd w:val="clear" w:color="auto" w:fill="ffffff"/>
          <w:lang w:val="en-US" w:eastAsia="zh-CN"/>
        </w:rPr>
        <w:t xml:space="preserve">出版发行</w:t>
      </w:r>
      <w:r>
        <w:rPr>
          <w:rFonts w:hint="eastAsia" w:ascii="仿宋_GB2312" w:eastAsia="仿宋_GB2312" w:cs="仿宋_GB2312"/>
          <w:color w:val="000000"/>
          <w:sz w:val="32"/>
          <w:szCs w:val="32"/>
          <w:shd w:val="clear" w:color="auto" w:fill="ffffff"/>
          <w:lang w:val="en-US" w:eastAsia="zh-CN"/>
        </w:rPr>
        <w:t xml:space="preserve">《中共昆明市委执政纪要》（2016）、《中国共产党昆明历史大事记》（2016）、《口述昆明》（第十一辑）、《新民主主义革命时期书斋中走出的昆明烈士》</w:t>
      </w:r>
      <w:r>
        <w:rPr>
          <w:rFonts w:hint="eastAsia" w:ascii="仿宋_GB2312" w:hAnsi="仿宋_GB2312" w:eastAsia="仿宋_GB2312" w:cs="仿宋_GB2312"/>
          <w:color w:val="000000"/>
          <w:sz w:val="32"/>
          <w:szCs w:val="32"/>
          <w:shd w:val="clear" w:color="auto" w:fill="ffffff"/>
          <w:lang w:val="en-US" w:eastAsia="zh-CN"/>
        </w:rPr>
        <w:t xml:space="preserve">。</w:t>
      </w:r>
      <w:r>
        <w:rPr>
          <w:rFonts w:hint="eastAsia" w:ascii="仿宋_GB2312" w:hAnsi="仿宋_GB2312" w:eastAsia="仿宋_GB2312" w:cs="仿宋_GB2312"/>
          <w:color w:val="000000"/>
          <w:sz w:val="32"/>
          <w:szCs w:val="32"/>
          <w:shd w:val="clear" w:color="auto" w:fill="ffffff"/>
          <w:lang w:val="en-US" w:eastAsia="zh-CN"/>
        </w:rPr>
      </w:r>
      <w:r>
        <w:rPr>
          <w:rFonts w:hint="eastAsia" w:ascii="仿宋_GB2312" w:hAnsi="仿宋_GB2312" w:eastAsia="仿宋_GB2312" w:cs="仿宋_GB2312"/>
          <w:color w:val="000000"/>
          <w:sz w:val="32"/>
          <w:szCs w:val="32"/>
          <w:shd w:val="clear" w:color="auto" w:fill="ffffff"/>
          <w:lang w:val="en-US" w:eastAsia="zh-CN"/>
        </w:rPr>
      </w:r>
    </w:p>
    <w:p>
      <w:pPr>
        <w:pStyle w:val="622"/>
        <w:numPr>
          <w:ilvl w:val="0"/>
          <w:numId w:val="0"/>
        </w:numPr>
        <w:pBdr/>
        <w:spacing/>
        <w:ind w:firstLine="640"/>
        <w:rPr>
          <w:rFonts w:hint="eastAsia" w:ascii="仿宋_GB2312" w:hAnsi="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部门效果</w:t>
      </w:r>
      <w:r>
        <w:rPr>
          <w:rFonts w:hint="eastAsia" w:ascii="仿宋_GB2312" w:hAnsi="仿宋_GB2312" w:cs="仿宋_GB2312"/>
          <w:color w:val="000000"/>
          <w:sz w:val="32"/>
          <w:szCs w:val="32"/>
          <w:lang w:val="en-US" w:eastAsia="zh-CN"/>
        </w:rPr>
        <w:t xml:space="preserve">方面，</w:t>
      </w:r>
      <w:r>
        <w:rPr>
          <w:rFonts w:hint="eastAsia" w:ascii="仿宋_GB2312" w:hAnsi="仿宋_GB2312" w:eastAsia="仿宋_GB2312" w:cs="仿宋_GB2312"/>
          <w:color w:val="000000"/>
          <w:sz w:val="32"/>
          <w:szCs w:val="32"/>
          <w:lang w:val="en-US" w:eastAsia="zh-CN"/>
        </w:rPr>
        <w:t xml:space="preserve">市委党史研究室本年度内开展的工作对于地方党史事业发展具有一定的推动作用，充分发挥</w:t>
      </w:r>
      <w:r>
        <w:rPr>
          <w:rFonts w:hint="eastAsia" w:ascii="仿宋_GB2312" w:hAnsi="仿宋_GB2312" w:cs="仿宋_GB2312"/>
          <w:color w:val="000000"/>
          <w:sz w:val="32"/>
          <w:szCs w:val="32"/>
          <w:lang w:val="en-US" w:eastAsia="zh-CN"/>
        </w:rPr>
        <w:t xml:space="preserve">了</w:t>
      </w:r>
      <w:r>
        <w:rPr>
          <w:rFonts w:hint="eastAsia" w:ascii="仿宋_GB2312" w:hAnsi="仿宋_GB2312" w:eastAsia="仿宋_GB2312" w:cs="仿宋_GB2312"/>
          <w:color w:val="000000"/>
          <w:sz w:val="32"/>
          <w:szCs w:val="32"/>
          <w:lang w:val="en-US" w:eastAsia="zh-CN"/>
        </w:rPr>
        <w:t xml:space="preserve">党史工作“存史、资政、育人”的作用</w:t>
      </w:r>
      <w:r>
        <w:rPr>
          <w:rFonts w:hint="eastAsia" w:ascii="仿宋_GB2312" w:hAnsi="仿宋_GB2312" w:cs="仿宋_GB2312"/>
          <w:color w:val="000000"/>
          <w:sz w:val="32"/>
          <w:szCs w:val="32"/>
          <w:lang w:val="en-US" w:eastAsia="zh-CN"/>
        </w:rPr>
        <w:t xml:space="preserve">。</w:t>
      </w:r>
      <w:r>
        <w:rPr>
          <w:rFonts w:hint="eastAsia" w:ascii="仿宋_GB2312" w:hAnsi="仿宋_GB2312" w:cs="仿宋_GB2312"/>
          <w:color w:val="000000"/>
          <w:sz w:val="32"/>
          <w:szCs w:val="32"/>
          <w:lang w:val="en-US" w:eastAsia="zh-CN"/>
        </w:rPr>
      </w:r>
      <w:r>
        <w:rPr>
          <w:rFonts w:hint="eastAsia" w:ascii="仿宋_GB2312" w:hAnsi="仿宋_GB2312" w:cs="仿宋_GB2312"/>
          <w:color w:val="000000"/>
          <w:sz w:val="32"/>
          <w:szCs w:val="32"/>
          <w:lang w:val="en-US" w:eastAsia="zh-CN"/>
        </w:rPr>
      </w:r>
    </w:p>
    <w:p>
      <w:pPr>
        <w:pStyle w:val="622"/>
        <w:numPr>
          <w:ilvl w:val="0"/>
          <w:numId w:val="0"/>
        </w:numPr>
        <w:pBdr/>
        <w:spacing/>
        <w:ind w:firstLine="640"/>
        <w:rPr>
          <w:rFonts w:hint="eastAsia" w:ascii="仿宋_GB2312" w:hAnsi="仿宋_GB2312" w:cs="仿宋_GB2312"/>
          <w:color w:val="000000"/>
          <w:sz w:val="32"/>
          <w:szCs w:val="32"/>
          <w:lang w:eastAsia="zh-CN"/>
        </w:rPr>
      </w:pPr>
      <w:r>
        <w:rPr>
          <w:rFonts w:hint="eastAsia" w:ascii="仿宋_GB2312" w:hAnsi="仿宋_GB2312" w:cs="仿宋_GB2312"/>
          <w:color w:val="000000"/>
          <w:sz w:val="32"/>
          <w:szCs w:val="32"/>
          <w:lang w:val="en-US" w:eastAsia="zh-CN"/>
        </w:rPr>
        <w:t xml:space="preserve">部门可持续发展方面，</w:t>
      </w:r>
      <w:r>
        <w:rPr>
          <w:rFonts w:hint="eastAsia" w:ascii="仿宋_GB2312" w:hAnsi="仿宋_GB2312" w:cs="仿宋_GB2312"/>
          <w:color w:val="000000"/>
          <w:sz w:val="32"/>
          <w:szCs w:val="32"/>
          <w:lang w:eastAsia="zh-CN"/>
        </w:rPr>
        <w:t xml:space="preserve">一是</w:t>
      </w:r>
      <w:r>
        <w:rPr>
          <w:rFonts w:hint="eastAsia" w:ascii="仿宋_GB2312" w:hAnsi="仿宋_GB2312" w:cs="仿宋_GB2312"/>
          <w:color w:val="000000"/>
          <w:sz w:val="32"/>
          <w:szCs w:val="32"/>
          <w:lang w:val="en-US" w:eastAsia="zh-CN"/>
        </w:rPr>
        <w:t xml:space="preserve">组织全市党史系统干部到上海复旦大学及昆明市委党校进行业务</w:t>
      </w:r>
      <w:r>
        <w:rPr>
          <w:rFonts w:hint="eastAsia" w:ascii="仿宋_GB2312" w:hAnsi="仿宋_GB2312" w:cs="仿宋_GB2312"/>
          <w:color w:val="000000"/>
          <w:sz w:val="32"/>
          <w:szCs w:val="32"/>
          <w:lang w:eastAsia="zh-CN"/>
        </w:rPr>
        <w:t xml:space="preserve">培训，全面提升全市党史干部的综合素质和业务能力，推动全市党史工作科学发展；二是严格按照政府信息公开有关规定公开相关预决算信息、绩效信息及其他信息，全室各处与各县（市）区党史部门建立信息共享机制；三是结合职能职责，及时修订昆明市委党史研究室内部制度，修订《中共昆明市委党史研究室工作制度》、《中共昆明市委党史研究室机关党支部工作制度》，构建系统完备、科学规范、运行有效的内部制度体系，突出依规治室，调动全体干部职工积极性。</w:t>
      </w:r>
      <w:r>
        <w:rPr>
          <w:rFonts w:hint="eastAsia" w:ascii="仿宋_GB2312" w:hAnsi="仿宋_GB2312" w:cs="仿宋_GB2312"/>
          <w:color w:val="000000"/>
          <w:sz w:val="32"/>
          <w:szCs w:val="32"/>
          <w:lang w:eastAsia="zh-CN"/>
        </w:rPr>
      </w:r>
      <w:r>
        <w:rPr>
          <w:rFonts w:hint="eastAsia" w:ascii="仿宋_GB2312" w:hAnsi="仿宋_GB2312" w:cs="仿宋_GB2312"/>
          <w:color w:val="000000"/>
          <w:sz w:val="32"/>
          <w:szCs w:val="32"/>
          <w:lang w:eastAsia="zh-CN"/>
        </w:rPr>
      </w:r>
    </w:p>
    <w:p>
      <w:pPr>
        <w:pStyle w:val="622"/>
        <w:pBdr/>
        <w:spacing/>
        <w:ind w:firstLine="640"/>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eastAsia="zh-CN"/>
        </w:rPr>
        <w:t xml:space="preserve">本项得</w:t>
      </w:r>
      <w:r>
        <w:rPr>
          <w:rFonts w:hint="eastAsia" w:ascii="仿宋_GB2312" w:hAnsi="仿宋_GB2312" w:cs="仿宋_GB2312"/>
          <w:color w:val="000000"/>
          <w:sz w:val="32"/>
          <w:szCs w:val="32"/>
          <w:lang w:val="en-US" w:eastAsia="zh-CN"/>
        </w:rPr>
        <w:t xml:space="preserve">45分。</w:t>
      </w:r>
      <w:r>
        <w:rPr>
          <w:rFonts w:hint="eastAsia" w:ascii="仿宋_GB2312" w:hAnsi="仿宋_GB2312" w:cs="仿宋_GB2312"/>
          <w:color w:val="000000"/>
          <w:sz w:val="32"/>
          <w:szCs w:val="32"/>
          <w:lang w:val="en-US" w:eastAsia="zh-CN"/>
        </w:rPr>
      </w:r>
      <w:r>
        <w:rPr>
          <w:rFonts w:hint="eastAsia" w:ascii="仿宋_GB2312" w:hAnsi="仿宋_GB2312" w:cs="仿宋_GB2312"/>
          <w:color w:val="000000"/>
          <w:sz w:val="32"/>
          <w:szCs w:val="32"/>
          <w:lang w:val="en-US" w:eastAsia="zh-CN"/>
        </w:rPr>
      </w:r>
    </w:p>
    <w:p>
      <w:pPr>
        <w:pStyle w:val="622"/>
        <w:pBdr/>
        <w:spacing/>
        <w:ind w:firstLine="640"/>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 xml:space="preserve">综合上述评分，市委党史研究室</w:t>
      </w:r>
      <w:r>
        <w:rPr>
          <w:rFonts w:hint="eastAsia" w:ascii="仿宋_GB2312" w:hAnsi="仿宋"/>
          <w:szCs w:val="32"/>
          <w:highlight w:val="none"/>
        </w:rPr>
        <w:t xml:space="preserve">201</w:t>
      </w:r>
      <w:r>
        <w:rPr>
          <w:rFonts w:hint="eastAsia" w:ascii="仿宋_GB2312" w:hAnsi="仿宋"/>
          <w:szCs w:val="32"/>
          <w:highlight w:val="none"/>
          <w:lang w:val="en-US" w:eastAsia="zh-CN"/>
        </w:rPr>
        <w:t xml:space="preserve">7</w:t>
      </w:r>
      <w:r>
        <w:rPr>
          <w:rFonts w:hint="eastAsia" w:ascii="仿宋_GB2312" w:hAnsi="仿宋"/>
          <w:szCs w:val="32"/>
          <w:highlight w:val="none"/>
        </w:rPr>
        <w:t xml:space="preserve">年</w:t>
      </w:r>
      <w:r>
        <w:rPr>
          <w:rFonts w:hint="eastAsia" w:ascii="仿宋_GB2312" w:hAnsi="仿宋"/>
          <w:szCs w:val="32"/>
          <w:highlight w:val="none"/>
          <w:lang w:eastAsia="zh-CN"/>
        </w:rPr>
        <w:t xml:space="preserve">整</w:t>
      </w:r>
      <w:r>
        <w:rPr>
          <w:rFonts w:hint="eastAsia" w:ascii="仿宋_GB2312" w:hAnsi="仿宋"/>
          <w:szCs w:val="32"/>
          <w:highlight w:val="none"/>
        </w:rPr>
        <w:t xml:space="preserve">体支出绩效评价</w:t>
      </w:r>
      <w:r>
        <w:rPr>
          <w:rFonts w:hint="eastAsia" w:ascii="仿宋_GB2312" w:hAnsi="仿宋"/>
          <w:szCs w:val="32"/>
          <w:highlight w:val="none"/>
          <w:lang w:eastAsia="zh-CN"/>
        </w:rPr>
        <w:t xml:space="preserve">得分为</w:t>
      </w:r>
      <w:r>
        <w:rPr>
          <w:rFonts w:hint="eastAsia" w:ascii="仿宋_GB2312" w:hAnsi="仿宋"/>
          <w:szCs w:val="32"/>
          <w:highlight w:val="none"/>
          <w:lang w:val="en-US" w:eastAsia="zh-CN"/>
        </w:rPr>
        <w:t xml:space="preserve">99.8分，评价结论为优。</w:t>
      </w:r>
      <w:r>
        <w:rPr>
          <w:rFonts w:hint="eastAsia" w:ascii="仿宋_GB2312" w:hAnsi="仿宋_GB2312" w:cs="仿宋_GB2312"/>
          <w:color w:val="000000"/>
          <w:sz w:val="32"/>
          <w:szCs w:val="32"/>
          <w:lang w:val="en-US" w:eastAsia="zh-CN"/>
        </w:rPr>
      </w:r>
      <w:r>
        <w:rPr>
          <w:rFonts w:hint="eastAsia" w:ascii="仿宋_GB2312" w:hAnsi="仿宋_GB2312" w:cs="仿宋_GB2312"/>
          <w:color w:val="000000"/>
          <w:sz w:val="32"/>
          <w:szCs w:val="32"/>
          <w:lang w:val="en-US" w:eastAsia="zh-CN"/>
        </w:rPr>
      </w:r>
    </w:p>
    <w:p>
      <w:pPr>
        <w:pStyle w:val="622"/>
        <w:pBdr/>
        <w:spacing/>
        <w:ind w:firstLine="800"/>
        <w:rPr>
          <w:rFonts w:hint="eastAsia" w:ascii="黑体" w:hAnsi="黑体" w:eastAsia="黑体"/>
          <w:szCs w:val="32"/>
        </w:rPr>
      </w:pPr>
      <w:r>
        <w:rPr>
          <w:rFonts w:hint="eastAsia" w:ascii="黑体" w:hAnsi="黑体" w:eastAsia="黑体"/>
          <w:szCs w:val="32"/>
        </w:rPr>
        <w:t xml:space="preserve">五、主要经验</w:t>
      </w:r>
      <w:r>
        <w:rPr>
          <w:rFonts w:hint="eastAsia" w:ascii="黑体" w:hAnsi="黑体" w:eastAsia="黑体"/>
          <w:szCs w:val="32"/>
          <w:lang w:eastAsia="zh-CN"/>
        </w:rPr>
        <w:t xml:space="preserve">及</w:t>
      </w:r>
      <w:r>
        <w:rPr>
          <w:rFonts w:hint="eastAsia" w:ascii="黑体" w:hAnsi="黑体" w:eastAsia="黑体"/>
          <w:szCs w:val="32"/>
        </w:rPr>
        <w:t xml:space="preserve">做法</w:t>
      </w:r>
      <w:r>
        <w:rPr>
          <w:rFonts w:hint="eastAsia" w:ascii="黑体" w:hAnsi="黑体" w:eastAsia="黑体"/>
          <w:szCs w:val="32"/>
        </w:rPr>
      </w:r>
      <w:r>
        <w:rPr>
          <w:rFonts w:hint="eastAsia" w:ascii="黑体" w:hAnsi="黑体" w:eastAsia="黑体"/>
          <w:szCs w:val="32"/>
        </w:rPr>
      </w:r>
    </w:p>
    <w:p>
      <w:pPr>
        <w:pStyle w:val="622"/>
        <w:pBdr/>
        <w:spacing/>
        <w:ind w:firstLine="640"/>
        <w:rPr>
          <w:rFonts w:hint="eastAsia" w:ascii="仿宋_GB2312" w:hAnsi="仿宋_GB2312" w:cs="仿宋_GB2312"/>
          <w:color w:val="000000"/>
          <w:sz w:val="32"/>
          <w:szCs w:val="32"/>
          <w:lang w:eastAsia="zh-CN"/>
        </w:rPr>
      </w:pPr>
      <w:r>
        <w:rPr>
          <w:rFonts w:hint="eastAsia" w:ascii="仿宋_GB2312" w:hAnsi="仿宋_GB2312" w:cs="仿宋_GB2312"/>
          <w:color w:val="000000"/>
          <w:sz w:val="32"/>
          <w:szCs w:val="32"/>
          <w:lang w:eastAsia="zh-CN"/>
        </w:rPr>
        <w:t xml:space="preserve">（一）室领导高度重视绩效评价工作，安排室秘书处牵头，组织各处积极做好</w:t>
      </w:r>
      <w:r>
        <w:rPr>
          <w:rFonts w:hint="eastAsia" w:ascii="仿宋_GB2312" w:hAnsi="仿宋_GB2312" w:cs="仿宋_GB2312"/>
          <w:color w:val="000000"/>
          <w:sz w:val="32"/>
          <w:szCs w:val="32"/>
          <w:lang w:val="en-US" w:eastAsia="zh-CN"/>
        </w:rPr>
        <w:t xml:space="preserve">2017年预算</w:t>
      </w:r>
      <w:r>
        <w:rPr>
          <w:rFonts w:hint="eastAsia" w:ascii="仿宋_GB2312" w:hAnsi="仿宋_GB2312" w:cs="仿宋_GB2312"/>
          <w:color w:val="000000"/>
          <w:sz w:val="32"/>
          <w:szCs w:val="32"/>
          <w:lang w:eastAsia="zh-CN"/>
        </w:rPr>
        <w:t xml:space="preserve">绩效自评工作，切实发挥绩效评价对预算管理的监督、评价及导向作用。</w:t>
      </w:r>
      <w:r>
        <w:rPr>
          <w:rFonts w:hint="eastAsia" w:ascii="仿宋_GB2312" w:hAnsi="仿宋_GB2312" w:cs="仿宋_GB2312"/>
          <w:color w:val="000000"/>
          <w:sz w:val="32"/>
          <w:szCs w:val="32"/>
          <w:lang w:eastAsia="zh-CN"/>
        </w:rPr>
      </w:r>
      <w:r>
        <w:rPr>
          <w:rFonts w:hint="eastAsia" w:ascii="仿宋_GB2312" w:hAnsi="仿宋_GB2312" w:cs="仿宋_GB2312"/>
          <w:color w:val="000000"/>
          <w:sz w:val="32"/>
          <w:szCs w:val="32"/>
          <w:lang w:eastAsia="zh-CN"/>
        </w:rPr>
      </w:r>
    </w:p>
    <w:p>
      <w:pPr>
        <w:pStyle w:val="622"/>
        <w:pBdr/>
        <w:spacing/>
        <w:ind w:firstLine="640"/>
        <w:rPr>
          <w:rFonts w:hint="eastAsia" w:ascii="黑体" w:hAnsi="黑体" w:eastAsia="黑体"/>
          <w:szCs w:val="32"/>
        </w:rPr>
      </w:pPr>
      <w:r>
        <w:rPr>
          <w:rFonts w:hint="eastAsia" w:ascii="仿宋_GB2312" w:hAnsi="仿宋_GB2312" w:cs="仿宋_GB2312"/>
          <w:color w:val="000000"/>
          <w:sz w:val="32"/>
          <w:szCs w:val="32"/>
          <w:lang w:eastAsia="zh-CN"/>
        </w:rPr>
        <w:t xml:space="preserve">（二）严格按照文件要求做好绩效自评工作，合理确定自评的绩效目标，加强绩效评价结果应用，根据绩效自评情况，及时调整和优化本部门后续项目和以后年度预算支出的方向和结构，合理配置资源，加强财务管理，切实提高项目管理水平、财政资金使用效益和部门工作效率。</w:t>
      </w:r>
      <w:r>
        <w:rPr>
          <w:rFonts w:hint="eastAsia" w:ascii="黑体" w:hAnsi="黑体" w:eastAsia="黑体"/>
          <w:szCs w:val="32"/>
        </w:rPr>
      </w:r>
      <w:r>
        <w:rPr>
          <w:rFonts w:hint="eastAsia" w:ascii="黑体" w:hAnsi="黑体" w:eastAsia="黑体"/>
          <w:szCs w:val="32"/>
        </w:rPr>
      </w:r>
    </w:p>
    <w:p>
      <w:pPr>
        <w:pStyle w:val="622"/>
        <w:pBdr/>
        <w:spacing/>
        <w:ind w:firstLine="800"/>
        <w:rPr>
          <w:rFonts w:hint="eastAsia" w:ascii="黑体" w:hAnsi="黑体" w:eastAsia="黑体"/>
          <w:szCs w:val="32"/>
        </w:rPr>
      </w:pPr>
      <w:r>
        <w:rPr>
          <w:rFonts w:hint="eastAsia" w:ascii="黑体" w:hAnsi="黑体" w:eastAsia="黑体"/>
          <w:szCs w:val="32"/>
        </w:rPr>
        <w:t xml:space="preserve">六、存在的问题</w:t>
      </w:r>
      <w:r>
        <w:rPr>
          <w:rFonts w:hint="eastAsia" w:ascii="黑体" w:hAnsi="黑体" w:eastAsia="黑体"/>
          <w:szCs w:val="32"/>
        </w:rPr>
      </w:r>
      <w:r>
        <w:rPr>
          <w:rFonts w:hint="eastAsia" w:ascii="黑体" w:hAnsi="黑体" w:eastAsia="黑体"/>
          <w:szCs w:val="32"/>
        </w:rPr>
      </w:r>
    </w:p>
    <w:p>
      <w:pPr>
        <w:pStyle w:val="622"/>
        <w:pBdr/>
        <w:spacing/>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rPr>
        <w:t xml:space="preserve">（一）</w:t>
      </w:r>
      <w:r>
        <w:rPr>
          <w:rFonts w:hint="eastAsia" w:ascii="仿宋_GB2312" w:hAnsi="仿宋_GB2312" w:cs="仿宋_GB2312"/>
          <w:szCs w:val="32"/>
          <w:lang w:eastAsia="zh-CN"/>
        </w:rPr>
        <w:t xml:space="preserve">年度计划执行过程中，</w:t>
      </w:r>
      <w:r>
        <w:rPr>
          <w:rFonts w:hint="eastAsia" w:ascii="仿宋_GB2312" w:hAnsi="仿宋_GB2312" w:eastAsia="仿宋_GB2312" w:cs="仿宋_GB2312"/>
          <w:szCs w:val="32"/>
        </w:rPr>
        <w:t xml:space="preserve">由于</w:t>
      </w:r>
      <w:r>
        <w:rPr>
          <w:rFonts w:hint="eastAsia" w:ascii="仿宋_GB2312" w:hAnsi="仿宋_GB2312" w:eastAsia="仿宋_GB2312" w:cs="仿宋_GB2312"/>
          <w:szCs w:val="32"/>
          <w:lang w:eastAsia="zh-CN"/>
        </w:rPr>
        <w:t xml:space="preserve">上级部门</w:t>
      </w:r>
      <w:r>
        <w:rPr>
          <w:rFonts w:hint="eastAsia" w:ascii="仿宋_GB2312" w:hAnsi="仿宋_GB2312" w:eastAsia="仿宋_GB2312" w:cs="仿宋_GB2312"/>
          <w:szCs w:val="32"/>
        </w:rPr>
        <w:t xml:space="preserve">工作的</w:t>
      </w:r>
      <w:r>
        <w:rPr>
          <w:rFonts w:hint="eastAsia" w:ascii="仿宋_GB2312" w:hAnsi="仿宋_GB2312" w:cs="仿宋_GB2312"/>
          <w:szCs w:val="32"/>
          <w:lang w:eastAsia="zh-CN"/>
        </w:rPr>
        <w:t xml:space="preserve">临时</w:t>
      </w:r>
      <w:r>
        <w:rPr>
          <w:rFonts w:hint="eastAsia" w:ascii="仿宋_GB2312" w:hAnsi="仿宋_GB2312" w:eastAsia="仿宋_GB2312" w:cs="仿宋_GB2312"/>
          <w:szCs w:val="32"/>
          <w:lang w:eastAsia="zh-CN"/>
        </w:rPr>
        <w:t xml:space="preserve">安排</w:t>
      </w:r>
      <w:r>
        <w:rPr>
          <w:rFonts w:hint="eastAsia" w:ascii="仿宋_GB2312" w:hAnsi="仿宋_GB2312" w:eastAsia="仿宋_GB2312" w:cs="仿宋_GB2312"/>
          <w:szCs w:val="32"/>
        </w:rPr>
        <w:t xml:space="preserve">，一些无法预计和列入年初预算的项目支出，需要在年度中间进行预算调整。</w:t>
      </w:r>
      <w:r>
        <w:rPr>
          <w:rFonts w:hint="eastAsia" w:ascii="仿宋_GB2312" w:hAnsi="仿宋_GB2312" w:eastAsia="仿宋_GB2312" w:cs="仿宋_GB2312"/>
          <w:szCs w:val="32"/>
        </w:rPr>
      </w:r>
      <w:r>
        <w:rPr>
          <w:rFonts w:hint="eastAsia" w:ascii="仿宋_GB2312" w:hAnsi="仿宋_GB2312" w:eastAsia="仿宋_GB2312" w:cs="仿宋_GB2312"/>
          <w:szCs w:val="32"/>
        </w:rPr>
      </w:r>
    </w:p>
    <w:p>
      <w:pPr>
        <w:pStyle w:val="622"/>
        <w:pBdr/>
        <w:spacing/>
        <w:ind w:firstLine="640"/>
        <w:jc w:val="both"/>
        <w:rPr>
          <w:rFonts w:hint="eastAsia" w:ascii="仿宋_GB2312" w:hAnsi="仿宋_GB2312" w:eastAsia="仿宋_GB2312" w:cs="仿宋_GB2312"/>
          <w:szCs w:val="32"/>
        </w:rPr>
      </w:pPr>
      <w:r>
        <w:rPr>
          <w:rFonts w:hint="eastAsia" w:ascii="仿宋_GB2312" w:hAnsi="仿宋_GB2312" w:eastAsia="仿宋_GB2312" w:cs="仿宋_GB2312"/>
          <w:szCs w:val="32"/>
          <w:highlight w:val="none"/>
        </w:rPr>
        <w:t xml:space="preserve">（二）</w:t>
      </w:r>
      <w:r>
        <w:rPr>
          <w:rFonts w:hint="eastAsia"/>
        </w:rPr>
        <w:t xml:space="preserve">常规的成本效益等项目绩效分析方法难以准确反映</w:t>
      </w:r>
      <w:r>
        <w:rPr>
          <w:rFonts w:hint="eastAsia"/>
          <w:lang w:eastAsia="zh-CN"/>
        </w:rPr>
        <w:t xml:space="preserve">市委党史研究室项目</w:t>
      </w:r>
      <w:r>
        <w:rPr>
          <w:rFonts w:hint="eastAsia"/>
        </w:rPr>
        <w:t xml:space="preserve">支出效益，需要不断探索完善</w:t>
      </w:r>
      <w:r>
        <w:rPr>
          <w:rFonts w:hint="eastAsia"/>
          <w:lang w:eastAsia="zh-CN"/>
        </w:rPr>
        <w:t xml:space="preserve">评价</w:t>
      </w:r>
      <w:r>
        <w:rPr>
          <w:rFonts w:hint="eastAsia"/>
        </w:rPr>
        <w:t xml:space="preserve">指标体系，促进财政支出效益的最大化。</w:t>
      </w:r>
      <w:r>
        <w:rPr>
          <w:rFonts w:hint="eastAsia" w:ascii="仿宋_GB2312" w:hAnsi="仿宋_GB2312" w:eastAsia="仿宋_GB2312" w:cs="仿宋_GB2312"/>
          <w:szCs w:val="32"/>
        </w:rPr>
      </w:r>
      <w:r>
        <w:rPr>
          <w:rFonts w:hint="eastAsia" w:ascii="仿宋_GB2312" w:hAnsi="仿宋_GB2312" w:eastAsia="仿宋_GB2312" w:cs="仿宋_GB2312"/>
          <w:szCs w:val="32"/>
        </w:rPr>
      </w:r>
    </w:p>
    <w:sectPr>
      <w:footnotePr/>
      <w:endnotePr/>
      <w:type w:val="nextPage"/>
      <w:pgSz w:h="16838" w:orient="landscape" w:w="11906"/>
      <w:pgMar w:top="1440" w:right="1800" w:bottom="1440" w:left="1800"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楷体">
    <w:panose1 w:val="02010609060101010101"/>
  </w:font>
  <w:font w:name="黑体">
    <w:panose1 w:val="02010609060101010101"/>
  </w:font>
  <w:font w:name="方正小标宋_GBK">
    <w:panose1 w:val="020B0604020202020204"/>
  </w:font>
  <w:font w:name="方正大标宋简体">
    <w:panose1 w:val="020B0604020202020204"/>
  </w:font>
  <w:font w:name="Symbol">
    <w:panose1 w:val="05050102010706020507"/>
  </w:font>
  <w:font w:name="Wingdings">
    <w:panose1 w:val="05000000000000000000"/>
  </w:font>
  <w:font w:name="仿宋_GB2312">
    <w:panose1 w:val="02010609060101010101"/>
  </w:font>
  <w:font w:name="Arial">
    <w:panose1 w:val="020B0604020202020204"/>
  </w:font>
  <w:font w:name="等线">
    <w:panose1 w:val="020B0604020202020204"/>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start w:val="5"/>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chineseCounting"/>
      <w:pPr>
        <w:pBdr/>
        <w:spacing/>
        <w:ind/>
      </w:pPr>
      <w:rPr/>
      <w:start w:val="2"/>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2"/>
    <w:next w:val="62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22"/>
    <w:next w:val="62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22"/>
    <w:next w:val="62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22"/>
    <w:next w:val="62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22"/>
    <w:next w:val="62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22"/>
    <w:next w:val="62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22"/>
    <w:next w:val="62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22"/>
    <w:next w:val="62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22"/>
    <w:next w:val="62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2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22"/>
    <w:next w:val="62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22"/>
    <w:next w:val="62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22"/>
    <w:next w:val="62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2"/>
    <w:next w:val="62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22"/>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22"/>
    <w:next w:val="62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2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22"/>
    <w:next w:val="622"/>
    <w:uiPriority w:val="39"/>
    <w:unhideWhenUsed/>
    <w:pPr>
      <w:pBdr/>
      <w:spacing w:after="57"/>
      <w:ind w:right="0" w:firstLine="0" w:left="0"/>
    </w:pPr>
  </w:style>
  <w:style w:type="paragraph" w:styleId="182">
    <w:name w:val="toc 2"/>
    <w:basedOn w:val="622"/>
    <w:next w:val="622"/>
    <w:uiPriority w:val="39"/>
    <w:unhideWhenUsed/>
    <w:pPr>
      <w:pBdr/>
      <w:spacing w:after="57"/>
      <w:ind w:right="0" w:firstLine="0" w:left="283"/>
    </w:pPr>
  </w:style>
  <w:style w:type="paragraph" w:styleId="183">
    <w:name w:val="toc 3"/>
    <w:basedOn w:val="622"/>
    <w:next w:val="622"/>
    <w:uiPriority w:val="39"/>
    <w:unhideWhenUsed/>
    <w:pPr>
      <w:pBdr/>
      <w:spacing w:after="57"/>
      <w:ind w:right="0" w:firstLine="0" w:left="567"/>
    </w:pPr>
  </w:style>
  <w:style w:type="paragraph" w:styleId="184">
    <w:name w:val="toc 4"/>
    <w:basedOn w:val="622"/>
    <w:next w:val="622"/>
    <w:uiPriority w:val="39"/>
    <w:unhideWhenUsed/>
    <w:pPr>
      <w:pBdr/>
      <w:spacing w:after="57"/>
      <w:ind w:right="0" w:firstLine="0" w:left="850"/>
    </w:pPr>
  </w:style>
  <w:style w:type="paragraph" w:styleId="185">
    <w:name w:val="toc 5"/>
    <w:basedOn w:val="622"/>
    <w:next w:val="622"/>
    <w:uiPriority w:val="39"/>
    <w:unhideWhenUsed/>
    <w:pPr>
      <w:pBdr/>
      <w:spacing w:after="57"/>
      <w:ind w:right="0" w:firstLine="0" w:left="1134"/>
    </w:pPr>
  </w:style>
  <w:style w:type="paragraph" w:styleId="186">
    <w:name w:val="toc 6"/>
    <w:basedOn w:val="622"/>
    <w:next w:val="622"/>
    <w:uiPriority w:val="39"/>
    <w:unhideWhenUsed/>
    <w:pPr>
      <w:pBdr/>
      <w:spacing w:after="57"/>
      <w:ind w:right="0" w:firstLine="0" w:left="1417"/>
    </w:pPr>
  </w:style>
  <w:style w:type="paragraph" w:styleId="187">
    <w:name w:val="toc 7"/>
    <w:basedOn w:val="622"/>
    <w:next w:val="622"/>
    <w:uiPriority w:val="39"/>
    <w:unhideWhenUsed/>
    <w:pPr>
      <w:pBdr/>
      <w:spacing w:after="57"/>
      <w:ind w:right="0" w:firstLine="0" w:left="1701"/>
    </w:pPr>
  </w:style>
  <w:style w:type="paragraph" w:styleId="188">
    <w:name w:val="toc 8"/>
    <w:basedOn w:val="622"/>
    <w:next w:val="622"/>
    <w:uiPriority w:val="39"/>
    <w:unhideWhenUsed/>
    <w:pPr>
      <w:pBdr/>
      <w:spacing w:after="57"/>
      <w:ind w:right="0" w:firstLine="0" w:left="1984"/>
    </w:pPr>
  </w:style>
  <w:style w:type="paragraph" w:styleId="189">
    <w:name w:val="toc 9"/>
    <w:basedOn w:val="622"/>
    <w:next w:val="62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2"/>
    <w:next w:val="622"/>
    <w:uiPriority w:val="99"/>
    <w:unhideWhenUsed/>
    <w:pPr>
      <w:pBdr/>
      <w:spacing w:after="0" w:afterAutospacing="0"/>
      <w:ind/>
    </w:pPr>
  </w:style>
  <w:style w:type="paragraph" w:styleId="622" w:default="1">
    <w:name w:val="Normal"/>
    <w:next w:val="622"/>
    <w:link w:val="622"/>
    <w:qFormat/>
    <w:pPr>
      <w:widowControl w:val="false"/>
      <w:pBdr/>
      <w:spacing/>
      <w:ind/>
      <w:jc w:val="both"/>
    </w:pPr>
    <w:rPr>
      <w:rFonts w:ascii="Times New Roman" w:hAnsi="Times New Roman" w:eastAsia="仿宋_GB2312" w:cs="Times New Roman"/>
      <w:sz w:val="32"/>
      <w:szCs w:val="22"/>
      <w:lang w:val="en-US" w:eastAsia="zh-CN" w:bidi="ar-SA"/>
    </w:rPr>
  </w:style>
  <w:style w:type="paragraph" w:styleId="623">
    <w:name w:val="标题 3"/>
    <w:basedOn w:val="622"/>
    <w:next w:val="622"/>
    <w:link w:val="622"/>
    <w:unhideWhenUsed/>
    <w:qFormat/>
    <w:pPr>
      <w:pBdr/>
      <w:spacing w:after="100" w:afterAutospacing="1" w:before="100" w:beforeAutospacing="1"/>
      <w:ind/>
      <w:jc w:val="left"/>
    </w:pPr>
    <w:rPr>
      <w:rFonts w:hint="eastAsia" w:ascii="宋体" w:hAnsi="宋体" w:eastAsia="宋体" w:cs="宋体"/>
      <w:b/>
      <w:sz w:val="27"/>
      <w:szCs w:val="27"/>
      <w:lang w:val="en-US" w:eastAsia="zh-CN" w:bidi="ar"/>
    </w:rPr>
  </w:style>
  <w:style w:type="character" w:styleId="624">
    <w:name w:val="默认段落字体"/>
    <w:next w:val="624"/>
    <w:link w:val="622"/>
    <w:semiHidden/>
    <w:pPr>
      <w:pBdr/>
      <w:spacing/>
      <w:ind/>
    </w:pPr>
  </w:style>
  <w:style w:type="table" w:styleId="625">
    <w:name w:val="普通表格"/>
    <w:next w:val="625"/>
    <w:link w:val="622"/>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26">
    <w:name w:val="超链接"/>
    <w:basedOn w:val="624"/>
    <w:next w:val="626"/>
    <w:link w:val="622"/>
    <w:pPr>
      <w:pBdr/>
      <w:spacing/>
      <w:ind/>
    </w:pPr>
    <w:rPr>
      <w:color w:val="333333"/>
      <w:u w:val="none"/>
    </w:rPr>
  </w:style>
  <w:style w:type="character" w:styleId="627">
    <w:name w:val="已访问的超链接"/>
    <w:basedOn w:val="624"/>
    <w:next w:val="627"/>
    <w:link w:val="622"/>
    <w:pPr>
      <w:pBdr/>
      <w:spacing/>
      <w:ind/>
    </w:pPr>
    <w:rPr>
      <w:color w:val="333333"/>
      <w:u w:val="none"/>
    </w:rPr>
  </w:style>
  <w:style w:type="paragraph" w:styleId="628">
    <w:name w:val="p0"/>
    <w:basedOn w:val="622"/>
    <w:next w:val="628"/>
    <w:link w:val="622"/>
    <w:qFormat/>
    <w:pPr>
      <w:widowControl w:val="true"/>
      <w:pBdr/>
      <w:spacing w:line="365" w:lineRule="atLeast"/>
      <w:ind w:left="1"/>
    </w:pPr>
    <w:rPr>
      <w:sz w:val="20"/>
      <w:szCs w:val="20"/>
    </w:rPr>
  </w:style>
  <w:style w:type="paragraph" w:styleId="629">
    <w:name w:val="普通(网站)"/>
    <w:basedOn w:val="622"/>
    <w:next w:val="629"/>
    <w:link w:val="622"/>
    <w:pPr>
      <w:pBdr/>
      <w:spacing/>
      <w:ind/>
    </w:pPr>
    <w:rPr>
      <w:sz w:val="24"/>
    </w:rPr>
  </w:style>
  <w:style w:type="character" w:styleId="1248" w:default="1">
    <w:name w:val="Default Paragraph Font"/>
    <w:uiPriority w:val="1"/>
    <w:semiHidden/>
    <w:unhideWhenUsed/>
    <w:pPr>
      <w:pBdr/>
      <w:spacing/>
      <w:ind/>
    </w:pPr>
  </w:style>
  <w:style w:type="numbering" w:styleId="1249" w:default="1">
    <w:name w:val="No List"/>
    <w:uiPriority w:val="99"/>
    <w:semiHidden/>
    <w:unhideWhenUsed/>
    <w:pPr>
      <w:pBdr/>
      <w:spacing/>
      <w:ind/>
    </w:pPr>
  </w:style>
  <w:style w:type="table" w:styleId="1250"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Manager/>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dc:creator>
  <cp:lastModifiedBy>匿名</cp:lastModifiedBy>
  <cp:revision>1</cp:revision>
  <dcterms:created xsi:type="dcterms:W3CDTF">2018-04-18T07:22:00Z</dcterms:created>
  <dcterms:modified xsi:type="dcterms:W3CDTF">2026-01-02T23:55:43Z</dcterms:modified>
</cp:coreProperties>
</file>